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F9A03" w14:textId="77777777" w:rsidR="005B7F72" w:rsidRPr="00FB4ED0" w:rsidRDefault="005B7F72" w:rsidP="005B7F72">
      <w:pPr>
        <w:spacing w:before="360" w:after="600"/>
        <w:jc w:val="both"/>
        <w:rPr>
          <w:rFonts w:ascii="Arial" w:hAnsi="Arial" w:cs="Arial"/>
          <w:b/>
          <w:sz w:val="52"/>
          <w:szCs w:val="52"/>
        </w:rPr>
      </w:pPr>
      <w:bookmarkStart w:id="0" w:name="_Toc468293651"/>
      <w:r w:rsidRPr="00FB4ED0">
        <w:rPr>
          <w:rFonts w:ascii="Arial" w:hAnsi="Arial" w:cs="Arial"/>
          <w:b/>
          <w:sz w:val="52"/>
          <w:szCs w:val="52"/>
        </w:rPr>
        <w:t xml:space="preserve">Strategický rámec </w:t>
      </w:r>
    </w:p>
    <w:p w14:paraId="1A5429E0" w14:textId="77777777" w:rsidR="005B7F72" w:rsidRPr="00FB4ED0" w:rsidRDefault="005B7F72" w:rsidP="005B7F72">
      <w:pPr>
        <w:spacing w:before="360" w:after="600"/>
        <w:jc w:val="both"/>
        <w:rPr>
          <w:rFonts w:ascii="Arial" w:hAnsi="Arial" w:cs="Arial"/>
          <w:b/>
          <w:i/>
          <w:sz w:val="52"/>
          <w:szCs w:val="52"/>
        </w:rPr>
      </w:pPr>
      <w:r w:rsidRPr="00FB4ED0">
        <w:rPr>
          <w:rFonts w:ascii="Arial" w:hAnsi="Arial" w:cs="Arial"/>
          <w:b/>
          <w:i/>
          <w:sz w:val="52"/>
          <w:szCs w:val="52"/>
        </w:rPr>
        <w:t>Česká republika 2030</w:t>
      </w:r>
    </w:p>
    <w:p w14:paraId="29D7467A" w14:textId="77777777" w:rsidR="005B7F72" w:rsidRPr="00FB4ED0" w:rsidRDefault="005B7F72" w:rsidP="005B7F72">
      <w:pPr>
        <w:spacing w:before="360" w:after="600"/>
        <w:jc w:val="both"/>
        <w:rPr>
          <w:rFonts w:ascii="Arial" w:hAnsi="Arial" w:cs="Arial"/>
          <w:b/>
          <w:sz w:val="52"/>
          <w:szCs w:val="52"/>
        </w:rPr>
      </w:pPr>
      <w:r w:rsidRPr="00FB4ED0">
        <w:rPr>
          <w:rFonts w:ascii="Arial" w:hAnsi="Arial" w:cs="Arial"/>
          <w:b/>
          <w:sz w:val="52"/>
          <w:szCs w:val="52"/>
        </w:rPr>
        <w:t xml:space="preserve">Příloha 3: Přehled Cílů udržitelného rozvoje Organizace spojených národů </w:t>
      </w:r>
    </w:p>
    <w:p w14:paraId="42B77077" w14:textId="77777777" w:rsidR="005B7F72" w:rsidRDefault="005B7F72" w:rsidP="005B7F72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12625D46" w14:textId="77777777" w:rsidR="005B7F72" w:rsidRDefault="005B7F72" w:rsidP="005B7F72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2A10A50" w14:textId="022D4EE1" w:rsidR="005B7F72" w:rsidRPr="003951DD" w:rsidRDefault="005B7F72" w:rsidP="0062724D">
      <w:pPr>
        <w:pStyle w:val="Odstavecseseznamem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3951DD">
        <w:rPr>
          <w:rFonts w:ascii="Arial" w:hAnsi="Arial" w:cs="Arial"/>
          <w:sz w:val="22"/>
          <w:szCs w:val="22"/>
        </w:rPr>
        <w:lastRenderedPageBreak/>
        <w:t xml:space="preserve">Závěrečný dokument s názvem </w:t>
      </w:r>
      <w:r w:rsidRPr="003951DD">
        <w:rPr>
          <w:rFonts w:ascii="Arial" w:hAnsi="Arial" w:cs="Arial"/>
          <w:i/>
          <w:sz w:val="22"/>
          <w:szCs w:val="22"/>
        </w:rPr>
        <w:t>Přeměna našeho světa: Agenda 2030 pro udržitelný rozvoj</w:t>
      </w:r>
      <w:r w:rsidRPr="003951DD">
        <w:rPr>
          <w:rFonts w:ascii="Arial" w:hAnsi="Arial" w:cs="Arial"/>
          <w:sz w:val="22"/>
          <w:szCs w:val="22"/>
        </w:rPr>
        <w:t xml:space="preserve">, jehož jádrem je 17 </w:t>
      </w:r>
      <w:r w:rsidRPr="005B7F72">
        <w:rPr>
          <w:rFonts w:ascii="Arial" w:hAnsi="Arial" w:cs="Arial"/>
          <w:i/>
          <w:sz w:val="22"/>
          <w:szCs w:val="22"/>
        </w:rPr>
        <w:t>Cílů udržitelného rozvoje</w:t>
      </w:r>
      <w:r w:rsidRPr="003951DD">
        <w:rPr>
          <w:rFonts w:ascii="Arial" w:hAnsi="Arial" w:cs="Arial"/>
          <w:sz w:val="22"/>
          <w:szCs w:val="22"/>
        </w:rPr>
        <w:t xml:space="preserve"> (</w:t>
      </w:r>
      <w:r w:rsidRPr="003951DD">
        <w:rPr>
          <w:rFonts w:ascii="Arial" w:hAnsi="Arial" w:cs="Arial"/>
          <w:i/>
          <w:sz w:val="22"/>
          <w:szCs w:val="22"/>
        </w:rPr>
        <w:t>Sustainable Development Goals</w:t>
      </w:r>
      <w:r>
        <w:rPr>
          <w:rFonts w:ascii="Arial" w:hAnsi="Arial" w:cs="Arial"/>
          <w:sz w:val="22"/>
          <w:szCs w:val="22"/>
        </w:rPr>
        <w:t>, SDGs) s celkem 169 podcíli</w:t>
      </w:r>
      <w:r w:rsidR="00960B35">
        <w:rPr>
          <w:rFonts w:ascii="Arial" w:hAnsi="Arial" w:cs="Arial"/>
          <w:sz w:val="22"/>
          <w:szCs w:val="22"/>
        </w:rPr>
        <w:t>,</w:t>
      </w:r>
      <w:r w:rsidRPr="003951DD">
        <w:rPr>
          <w:rFonts w:ascii="Arial" w:hAnsi="Arial" w:cs="Arial"/>
          <w:sz w:val="22"/>
          <w:szCs w:val="22"/>
        </w:rPr>
        <w:t xml:space="preserve"> byl přijat </w:t>
      </w:r>
      <w:r>
        <w:rPr>
          <w:rFonts w:ascii="Arial" w:hAnsi="Arial" w:cs="Arial"/>
          <w:sz w:val="22"/>
          <w:szCs w:val="22"/>
        </w:rPr>
        <w:t xml:space="preserve">Valným shromážděním </w:t>
      </w:r>
      <w:r w:rsidRPr="003951DD">
        <w:rPr>
          <w:rFonts w:ascii="Arial" w:hAnsi="Arial" w:cs="Arial"/>
          <w:sz w:val="22"/>
          <w:szCs w:val="22"/>
        </w:rPr>
        <w:t xml:space="preserve">na </w:t>
      </w:r>
      <w:r w:rsidR="00960B35">
        <w:rPr>
          <w:rFonts w:ascii="Arial" w:hAnsi="Arial" w:cs="Arial"/>
          <w:sz w:val="22"/>
          <w:szCs w:val="22"/>
        </w:rPr>
        <w:t>S</w:t>
      </w:r>
      <w:r w:rsidRPr="003951DD">
        <w:rPr>
          <w:rFonts w:ascii="Arial" w:hAnsi="Arial" w:cs="Arial"/>
          <w:sz w:val="22"/>
          <w:szCs w:val="22"/>
        </w:rPr>
        <w:t xml:space="preserve">ummitu </w:t>
      </w:r>
      <w:r w:rsidR="00960B35" w:rsidRPr="003951DD">
        <w:rPr>
          <w:rFonts w:ascii="Arial" w:hAnsi="Arial" w:cs="Arial"/>
          <w:sz w:val="22"/>
          <w:szCs w:val="22"/>
        </w:rPr>
        <w:t xml:space="preserve">Organizace spojených národů </w:t>
      </w:r>
      <w:r w:rsidR="00960B35">
        <w:rPr>
          <w:rFonts w:ascii="Arial" w:hAnsi="Arial" w:cs="Arial"/>
          <w:sz w:val="22"/>
          <w:szCs w:val="22"/>
        </w:rPr>
        <w:t xml:space="preserve">o udržitelném rozvoji </w:t>
      </w:r>
      <w:r w:rsidRPr="003951DD">
        <w:rPr>
          <w:rFonts w:ascii="Arial" w:hAnsi="Arial" w:cs="Arial"/>
          <w:sz w:val="22"/>
          <w:szCs w:val="22"/>
        </w:rPr>
        <w:t xml:space="preserve">v New Yorku ve dnech 25. – 27. 9. 2015. </w:t>
      </w:r>
    </w:p>
    <w:bookmarkEnd w:id="0"/>
    <w:p w14:paraId="5F9B0EA8" w14:textId="77777777" w:rsidR="00AA4D4A" w:rsidRDefault="00AA4D4A" w:rsidP="0062724D">
      <w:pPr>
        <w:pStyle w:val="Nadpis2"/>
        <w:spacing w:before="120" w:after="120"/>
        <w:jc w:val="both"/>
        <w:rPr>
          <w:sz w:val="22"/>
          <w:szCs w:val="22"/>
        </w:rPr>
      </w:pPr>
    </w:p>
    <w:p w14:paraId="57158EA1" w14:textId="77777777" w:rsidR="005B7F72" w:rsidRPr="00EF05B4" w:rsidRDefault="005B7F72" w:rsidP="0062724D">
      <w:pPr>
        <w:pStyle w:val="Nadpis2"/>
        <w:spacing w:before="120" w:after="120"/>
        <w:jc w:val="both"/>
        <w:rPr>
          <w:sz w:val="22"/>
          <w:szCs w:val="22"/>
        </w:rPr>
      </w:pPr>
      <w:r w:rsidRPr="00EF05B4">
        <w:rPr>
          <w:sz w:val="22"/>
          <w:szCs w:val="22"/>
        </w:rPr>
        <w:t>Cíle udržitelné</w:t>
      </w:r>
      <w:r w:rsidRPr="00EF05B4">
        <w:rPr>
          <w:rStyle w:val="Nadpis2Char"/>
          <w:sz w:val="22"/>
          <w:szCs w:val="22"/>
        </w:rPr>
        <w:t>h</w:t>
      </w:r>
      <w:r w:rsidRPr="00EF05B4">
        <w:rPr>
          <w:sz w:val="22"/>
          <w:szCs w:val="22"/>
        </w:rPr>
        <w:t>o rozvoje</w:t>
      </w:r>
    </w:p>
    <w:p w14:paraId="5A8E3179" w14:textId="77777777" w:rsidR="00AA4D4A" w:rsidRDefault="00AA4D4A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</w:p>
    <w:p w14:paraId="710DA215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1. Vymýtit chudobu ve všech jejích formách všude na světě</w:t>
      </w:r>
    </w:p>
    <w:p w14:paraId="330FF98A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2. Vymýtit hlad, dosáhnout potravinové bezpečnosti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 xml:space="preserve">zlepšení výživy, prosazovat udržitelné zemědělství </w:t>
      </w:r>
    </w:p>
    <w:p w14:paraId="06E4EAFE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3. Zajistit zdravý život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zvyšovat jeho kvalitu pro všechny v jakémkoli věku</w:t>
      </w:r>
    </w:p>
    <w:p w14:paraId="1717CD2B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4. Zajistit rovný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43BC5">
        <w:rPr>
          <w:rFonts w:ascii="Arial" w:hAnsi="Arial" w:cs="Arial"/>
          <w:sz w:val="22"/>
          <w:szCs w:val="22"/>
        </w:rPr>
        <w:t>inkluzivnímu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kvalitnímu vzdělávání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 xml:space="preserve">podporovat celoživotní vzdělávání pro všechny  </w:t>
      </w:r>
    </w:p>
    <w:p w14:paraId="0726BB9F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5. Dosáhnout genderové rovnosti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posílit postavení všech žen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dívek</w:t>
      </w:r>
    </w:p>
    <w:p w14:paraId="73F883CC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6. Zajistit všem dostupnost vody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sanitačních zařízení pro všechny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udržitelné hospodaření</w:t>
      </w:r>
      <w:r>
        <w:rPr>
          <w:rFonts w:ascii="Arial" w:hAnsi="Arial" w:cs="Arial"/>
          <w:sz w:val="22"/>
          <w:szCs w:val="22"/>
        </w:rPr>
        <w:t xml:space="preserve"> s </w:t>
      </w:r>
      <w:r w:rsidRPr="00B43BC5">
        <w:rPr>
          <w:rFonts w:ascii="Arial" w:hAnsi="Arial" w:cs="Arial"/>
          <w:sz w:val="22"/>
          <w:szCs w:val="22"/>
        </w:rPr>
        <w:t>nimi</w:t>
      </w:r>
    </w:p>
    <w:p w14:paraId="1FE51C6D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7. Zajistit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43BC5">
        <w:rPr>
          <w:rFonts w:ascii="Arial" w:hAnsi="Arial" w:cs="Arial"/>
          <w:sz w:val="22"/>
          <w:szCs w:val="22"/>
        </w:rPr>
        <w:t>cenově dostupným, spolehlivým, udržitelným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 xml:space="preserve">moderním zdrojům energie pro všechny </w:t>
      </w:r>
    </w:p>
    <w:p w14:paraId="33804A0E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8. Podporovat trvalý, inkluzivní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udržitelný ekonomický růst, plnou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produktivní zaměstnanost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důstojnou práci pro všechny</w:t>
      </w:r>
    </w:p>
    <w:p w14:paraId="5BA5C75D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9. Vybudovat odolnou infrastrukturu, prosazovat inkluzivní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udržitelnou industrializaci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inovace</w:t>
      </w:r>
    </w:p>
    <w:p w14:paraId="01DE112E" w14:textId="77777777" w:rsidR="005B7F72" w:rsidRPr="00B43BC5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43BC5">
        <w:rPr>
          <w:rFonts w:ascii="Arial" w:hAnsi="Arial" w:cs="Arial"/>
          <w:sz w:val="22"/>
          <w:szCs w:val="22"/>
        </w:rPr>
        <w:t>Cíl 10. Snížit nerovnost uvnitř zemí</w:t>
      </w:r>
      <w:r>
        <w:rPr>
          <w:rFonts w:ascii="Arial" w:hAnsi="Arial" w:cs="Arial"/>
          <w:sz w:val="22"/>
          <w:szCs w:val="22"/>
        </w:rPr>
        <w:t xml:space="preserve"> a </w:t>
      </w:r>
      <w:r w:rsidRPr="00B43BC5">
        <w:rPr>
          <w:rFonts w:ascii="Arial" w:hAnsi="Arial" w:cs="Arial"/>
          <w:sz w:val="22"/>
          <w:szCs w:val="22"/>
        </w:rPr>
        <w:t>mezi nimi</w:t>
      </w:r>
    </w:p>
    <w:p w14:paraId="3F45D5B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11. Vytvořit inkluzivní, bezpeč</w:t>
      </w:r>
      <w:r>
        <w:rPr>
          <w:rFonts w:ascii="Arial" w:hAnsi="Arial" w:cs="Arial"/>
          <w:sz w:val="22"/>
          <w:szCs w:val="22"/>
        </w:rPr>
        <w:t>ná, odolná a udržitelná města a </w:t>
      </w:r>
      <w:r w:rsidRPr="00BD0F57">
        <w:rPr>
          <w:rFonts w:ascii="Arial" w:hAnsi="Arial" w:cs="Arial"/>
          <w:sz w:val="22"/>
          <w:szCs w:val="22"/>
        </w:rPr>
        <w:t xml:space="preserve">obce </w:t>
      </w:r>
    </w:p>
    <w:p w14:paraId="7525D787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12. Zajistit udržitelnou spotřebu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výrobu </w:t>
      </w:r>
    </w:p>
    <w:p w14:paraId="47CA5067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Cíl 13. Přijmout bezodkladná opatření </w:t>
      </w:r>
      <w:r>
        <w:rPr>
          <w:rFonts w:ascii="Arial" w:hAnsi="Arial" w:cs="Arial"/>
          <w:sz w:val="22"/>
          <w:szCs w:val="22"/>
        </w:rPr>
        <w:t>k boji</w:t>
      </w:r>
      <w:r w:rsidRPr="00BD0F57">
        <w:rPr>
          <w:rFonts w:ascii="Arial" w:hAnsi="Arial" w:cs="Arial"/>
          <w:sz w:val="22"/>
          <w:szCs w:val="22"/>
        </w:rPr>
        <w:t xml:space="preserve"> se změnou klimatu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zvládání jejích </w:t>
      </w:r>
      <w:r>
        <w:rPr>
          <w:rFonts w:ascii="Arial" w:hAnsi="Arial" w:cs="Arial"/>
          <w:sz w:val="22"/>
          <w:szCs w:val="22"/>
        </w:rPr>
        <w:t>důsledků</w:t>
      </w:r>
    </w:p>
    <w:p w14:paraId="377B4AB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14. Chránit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udržitelně využívat oceány, moře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mořské zdroje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zajištění udržitelnéh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rozvoje</w:t>
      </w:r>
    </w:p>
    <w:p w14:paraId="0FEE63B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15. Chránit, obnovovat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podporovat udržitelné využívání suchozemských ekosystémů, udržitelně hospodařit</w:t>
      </w:r>
      <w:r>
        <w:rPr>
          <w:rFonts w:ascii="Arial" w:hAnsi="Arial" w:cs="Arial"/>
          <w:sz w:val="22"/>
          <w:szCs w:val="22"/>
        </w:rPr>
        <w:t xml:space="preserve"> s  </w:t>
      </w:r>
      <w:r w:rsidRPr="00BD0F57">
        <w:rPr>
          <w:rFonts w:ascii="Arial" w:hAnsi="Arial" w:cs="Arial"/>
          <w:sz w:val="22"/>
          <w:szCs w:val="22"/>
        </w:rPr>
        <w:t>lesy, potírat rozšiřování pouští, zastavit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ná</w:t>
      </w:r>
      <w:r>
        <w:rPr>
          <w:rFonts w:ascii="Arial" w:hAnsi="Arial" w:cs="Arial"/>
          <w:sz w:val="22"/>
          <w:szCs w:val="22"/>
        </w:rPr>
        <w:t>sledně zvrátit degradaci půdy a </w:t>
      </w:r>
      <w:r w:rsidRPr="00BD0F57">
        <w:rPr>
          <w:rFonts w:ascii="Arial" w:hAnsi="Arial" w:cs="Arial"/>
          <w:sz w:val="22"/>
          <w:szCs w:val="22"/>
        </w:rPr>
        <w:t>zastavit úbyte</w:t>
      </w:r>
      <w:r>
        <w:rPr>
          <w:rFonts w:ascii="Arial" w:hAnsi="Arial" w:cs="Arial"/>
          <w:sz w:val="22"/>
          <w:szCs w:val="22"/>
        </w:rPr>
        <w:t>k </w:t>
      </w:r>
      <w:r w:rsidRPr="00BD0F57">
        <w:rPr>
          <w:rFonts w:ascii="Arial" w:hAnsi="Arial" w:cs="Arial"/>
          <w:sz w:val="22"/>
          <w:szCs w:val="22"/>
        </w:rPr>
        <w:t xml:space="preserve">biodiverzity </w:t>
      </w:r>
    </w:p>
    <w:p w14:paraId="47751CE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16. Podporovat mírové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inkluzivní společnost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udržitelný rozvoj, zajistit všem přístup ke spravedlnost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vytvořit efektivní, odpovědné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inkluzivní instituce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všech úrovních </w:t>
      </w:r>
    </w:p>
    <w:p w14:paraId="72E2C28D" w14:textId="77777777" w:rsidR="005B7F72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17. Oživit globální partnerství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udržitelný rozvoj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posílit prostředky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jeh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uplatňování</w:t>
      </w:r>
    </w:p>
    <w:p w14:paraId="004E8600" w14:textId="77777777" w:rsidR="005B7F72" w:rsidRPr="002B60AF" w:rsidRDefault="005B7F72" w:rsidP="0062724D">
      <w:pPr>
        <w:pStyle w:val="Nadpis2"/>
        <w:spacing w:before="120" w:after="120"/>
        <w:ind w:left="576" w:hanging="576"/>
        <w:jc w:val="both"/>
      </w:pPr>
      <w:r w:rsidRPr="002B60AF">
        <w:lastRenderedPageBreak/>
        <w:t xml:space="preserve">Cíle udržitelného rozvoje včetně podcílů </w:t>
      </w:r>
    </w:p>
    <w:p w14:paraId="1C0CE51F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5F775B54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1. Vymýtit chudobu ve všech jejích formách všude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světě</w:t>
      </w:r>
    </w:p>
    <w:p w14:paraId="00F7A19A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b w:val="0"/>
          <w:spacing w:val="4"/>
          <w:sz w:val="22"/>
          <w:szCs w:val="22"/>
        </w:rPr>
      </w:pP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1.1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ab/>
        <w:t>D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roku 2030 odstranit extrémní chudobu všude 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světě; extrémní chudob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je </w:t>
      </w:r>
      <w:r>
        <w:rPr>
          <w:rFonts w:ascii="Arial" w:hAnsi="Arial" w:cs="Arial"/>
          <w:b w:val="0"/>
          <w:spacing w:val="4"/>
          <w:sz w:val="22"/>
          <w:szCs w:val="22"/>
        </w:rPr>
        <w:t>v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současnost</w:t>
      </w:r>
      <w:r>
        <w:rPr>
          <w:rFonts w:ascii="Arial" w:hAnsi="Arial" w:cs="Arial"/>
          <w:b w:val="0"/>
          <w:spacing w:val="4"/>
          <w:sz w:val="22"/>
          <w:szCs w:val="22"/>
        </w:rPr>
        <w:t>i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definován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jak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život z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méně než 1,25 dolaru 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den</w:t>
      </w:r>
    </w:p>
    <w:p w14:paraId="36FF4B04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b w:val="0"/>
          <w:spacing w:val="4"/>
          <w:sz w:val="22"/>
          <w:szCs w:val="22"/>
        </w:rPr>
      </w:pP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1.2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ab/>
        <w:t>D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roku 2030 snížit alesp</w:t>
      </w:r>
      <w:r>
        <w:rPr>
          <w:rFonts w:ascii="Arial" w:hAnsi="Arial" w:cs="Arial"/>
          <w:b w:val="0"/>
          <w:spacing w:val="4"/>
          <w:sz w:val="22"/>
          <w:szCs w:val="22"/>
        </w:rPr>
        <w:t>oň o polovinu podíl mužů, žen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dětí všech věkových kategorií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žijících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 </w:t>
      </w:r>
      <w:r>
        <w:rPr>
          <w:rFonts w:ascii="Arial" w:hAnsi="Arial" w:cs="Arial"/>
          <w:b w:val="0"/>
          <w:spacing w:val="4"/>
          <w:sz w:val="22"/>
          <w:szCs w:val="22"/>
        </w:rPr>
        <w:t>v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chudobě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ja</w:t>
      </w:r>
      <w:r>
        <w:rPr>
          <w:rFonts w:ascii="Arial" w:hAnsi="Arial" w:cs="Arial"/>
          <w:b w:val="0"/>
          <w:spacing w:val="4"/>
          <w:sz w:val="22"/>
          <w:szCs w:val="22"/>
        </w:rPr>
        <w:t>k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je definován</w:t>
      </w:r>
      <w:r>
        <w:rPr>
          <w:rFonts w:ascii="Arial" w:hAnsi="Arial" w:cs="Arial"/>
          <w:b w:val="0"/>
          <w:spacing w:val="4"/>
          <w:sz w:val="22"/>
          <w:szCs w:val="22"/>
        </w:rPr>
        <w:t>a v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národní legislativě</w:t>
      </w:r>
    </w:p>
    <w:p w14:paraId="7AEDA986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b w:val="0"/>
          <w:spacing w:val="4"/>
          <w:sz w:val="22"/>
          <w:szCs w:val="22"/>
        </w:rPr>
      </w:pP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1.3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ab/>
        <w:t>Zavést 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úrovn</w:t>
      </w:r>
      <w:r>
        <w:rPr>
          <w:rFonts w:ascii="Arial" w:hAnsi="Arial" w:cs="Arial"/>
          <w:b w:val="0"/>
          <w:spacing w:val="4"/>
          <w:sz w:val="22"/>
          <w:szCs w:val="22"/>
        </w:rPr>
        <w:t>i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států vhodné systémy sociální ochrany pr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všechny včetně nejpotřebnějších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d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roku 2030 rozšířit jejich dosah 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většinu chudých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ohrožených</w:t>
      </w:r>
    </w:p>
    <w:p w14:paraId="0A8D7384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b w:val="0"/>
          <w:spacing w:val="4"/>
          <w:sz w:val="22"/>
          <w:szCs w:val="22"/>
        </w:rPr>
      </w:pP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1.4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ab/>
        <w:t>D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roku 2030 zajistit, aby všichn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i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muž</w:t>
      </w:r>
      <w:r>
        <w:rPr>
          <w:rFonts w:ascii="Arial" w:hAnsi="Arial" w:cs="Arial"/>
          <w:b w:val="0"/>
          <w:spacing w:val="4"/>
          <w:sz w:val="22"/>
          <w:szCs w:val="22"/>
        </w:rPr>
        <w:t>i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ženy, zejmén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a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chudí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zranitelní, měl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i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stejná práv</w:t>
      </w:r>
      <w:r>
        <w:rPr>
          <w:rFonts w:ascii="Arial" w:hAnsi="Arial" w:cs="Arial"/>
          <w:b w:val="0"/>
          <w:spacing w:val="4"/>
          <w:sz w:val="22"/>
          <w:szCs w:val="22"/>
        </w:rPr>
        <w:t>a v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přístupu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k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ekonomickým zdrojům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i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základním službám, 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stejná práva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vlastnictví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možnost nakládat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s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půdou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další formy vlastnictví, dědictví, přírodní zdroje, příslušné nové technologie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finanční služby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například mikrofinancování</w:t>
      </w:r>
    </w:p>
    <w:p w14:paraId="6F954FC3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b w:val="0"/>
          <w:spacing w:val="4"/>
          <w:sz w:val="22"/>
          <w:szCs w:val="22"/>
        </w:rPr>
      </w:pP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1.5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ab/>
        <w:t>D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roku 2030 posílit od</w:t>
      </w:r>
      <w:r>
        <w:rPr>
          <w:rFonts w:ascii="Arial" w:hAnsi="Arial" w:cs="Arial"/>
          <w:b w:val="0"/>
          <w:spacing w:val="4"/>
          <w:sz w:val="22"/>
          <w:szCs w:val="22"/>
        </w:rPr>
        <w:t>olnost chudých a zranitelných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zmírnit jejich zranitelnost před extrémním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i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klimatickým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i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jevy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jiným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i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ekonomickými, sociálním</w:t>
      </w:r>
      <w:r>
        <w:rPr>
          <w:rFonts w:ascii="Arial" w:hAnsi="Arial" w:cs="Arial"/>
          <w:b w:val="0"/>
          <w:spacing w:val="4"/>
          <w:sz w:val="22"/>
          <w:szCs w:val="22"/>
        </w:rPr>
        <w:t>i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environmentálním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i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otřesy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pohromami</w:t>
      </w:r>
    </w:p>
    <w:p w14:paraId="4E21F09D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b w:val="0"/>
          <w:spacing w:val="4"/>
          <w:sz w:val="22"/>
          <w:szCs w:val="22"/>
        </w:rPr>
      </w:pPr>
      <w:r w:rsidRPr="00BD0F57">
        <w:rPr>
          <w:rFonts w:ascii="Arial" w:hAnsi="Arial" w:cs="Arial"/>
          <w:b w:val="0"/>
          <w:spacing w:val="4"/>
          <w:sz w:val="22"/>
          <w:szCs w:val="22"/>
        </w:rPr>
        <w:t>1.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ab/>
        <w:t>Zajistit výraznou mobilizac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i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prostředků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z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různých zdrojů, mim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o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jiné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i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dokonalejší rozvojovou spoluprací,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zajistit ta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k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přiměřené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předvídatelné prostředky pr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rozvojové země – zejmén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nejméně rozvinuté – </w:t>
      </w:r>
      <w:r>
        <w:rPr>
          <w:rFonts w:ascii="Arial" w:hAnsi="Arial" w:cs="Arial"/>
          <w:b w:val="0"/>
          <w:spacing w:val="4"/>
          <w:sz w:val="22"/>
          <w:szCs w:val="22"/>
        </w:rPr>
        <w:t>k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zavádění programů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 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politi</w:t>
      </w:r>
      <w:r>
        <w:rPr>
          <w:rFonts w:ascii="Arial" w:hAnsi="Arial" w:cs="Arial"/>
          <w:b w:val="0"/>
          <w:spacing w:val="4"/>
          <w:sz w:val="22"/>
          <w:szCs w:val="22"/>
        </w:rPr>
        <w:t xml:space="preserve">k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odstranění chudoby ve všech jejích formách</w:t>
      </w:r>
    </w:p>
    <w:p w14:paraId="07188BC8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1.b 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ab/>
        <w:t>Vytvořit výrazné politické str</w:t>
      </w:r>
      <w:r>
        <w:rPr>
          <w:rFonts w:ascii="Arial" w:hAnsi="Arial" w:cs="Arial"/>
          <w:b w:val="0"/>
          <w:spacing w:val="4"/>
          <w:sz w:val="22"/>
          <w:szCs w:val="22"/>
        </w:rPr>
        <w:t>ategie na národní, regionální i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mezinárodní úrovni, založené 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genderově citlivých rozvojových strategiích n</w:t>
      </w:r>
      <w:r>
        <w:rPr>
          <w:rFonts w:ascii="Arial" w:hAnsi="Arial" w:cs="Arial"/>
          <w:b w:val="0"/>
          <w:spacing w:val="4"/>
          <w:sz w:val="22"/>
          <w:szCs w:val="22"/>
        </w:rPr>
        <w:t>a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podporu chudých, které povedou ke zrychlení investic d</w:t>
      </w:r>
      <w:r>
        <w:rPr>
          <w:rFonts w:ascii="Arial" w:hAnsi="Arial" w:cs="Arial"/>
          <w:b w:val="0"/>
          <w:spacing w:val="4"/>
          <w:sz w:val="22"/>
          <w:szCs w:val="22"/>
        </w:rPr>
        <w:t>o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 xml:space="preserve">opatření </w:t>
      </w:r>
      <w:r>
        <w:rPr>
          <w:rFonts w:ascii="Arial" w:hAnsi="Arial" w:cs="Arial"/>
          <w:b w:val="0"/>
          <w:spacing w:val="4"/>
          <w:sz w:val="22"/>
          <w:szCs w:val="22"/>
        </w:rPr>
        <w:t>k </w:t>
      </w:r>
      <w:r w:rsidRPr="00BD0F57">
        <w:rPr>
          <w:rFonts w:ascii="Arial" w:hAnsi="Arial" w:cs="Arial"/>
          <w:b w:val="0"/>
          <w:spacing w:val="4"/>
          <w:sz w:val="22"/>
          <w:szCs w:val="22"/>
        </w:rPr>
        <w:t>odstranění chudoby</w:t>
      </w:r>
    </w:p>
    <w:p w14:paraId="35BE9AE6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53B73BD7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2. Vymýtit hlad, dosáhnout potravinové bezpeč</w:t>
      </w:r>
      <w:r>
        <w:rPr>
          <w:rFonts w:ascii="Arial" w:hAnsi="Arial" w:cs="Arial"/>
          <w:sz w:val="22"/>
          <w:szCs w:val="22"/>
        </w:rPr>
        <w:t>nosti a </w:t>
      </w:r>
      <w:r w:rsidRPr="00BD0F57">
        <w:rPr>
          <w:rFonts w:ascii="Arial" w:hAnsi="Arial" w:cs="Arial"/>
          <w:sz w:val="22"/>
          <w:szCs w:val="22"/>
        </w:rPr>
        <w:t>zlepšení výživy, prosazovat udržitelné zemědělství</w:t>
      </w:r>
    </w:p>
    <w:p w14:paraId="377F8C2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2.1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vymýtit hlad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zajistit přístup všem lidem,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chudým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hroženým, včetně malých dětí, k </w:t>
      </w:r>
      <w:r w:rsidRPr="00BD0F57">
        <w:rPr>
          <w:rFonts w:ascii="Arial" w:hAnsi="Arial" w:cs="Arial"/>
          <w:sz w:val="22"/>
          <w:szCs w:val="22"/>
        </w:rPr>
        <w:t>bezpečné, výživné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dostačující stravě p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celý rok</w:t>
      </w:r>
    </w:p>
    <w:p w14:paraId="3331C23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2.2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odstranit všechny formy podvýživy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roku 2025 dosáhnout mezinárodně dohodnutých cílů </w:t>
      </w:r>
      <w:r>
        <w:rPr>
          <w:rFonts w:ascii="Arial" w:hAnsi="Arial" w:cs="Arial"/>
          <w:sz w:val="22"/>
          <w:szCs w:val="22"/>
        </w:rPr>
        <w:t>týkajících se</w:t>
      </w:r>
      <w:r w:rsidRPr="00BD0F57">
        <w:rPr>
          <w:rFonts w:ascii="Arial" w:hAnsi="Arial" w:cs="Arial"/>
          <w:sz w:val="22"/>
          <w:szCs w:val="22"/>
        </w:rPr>
        <w:t xml:space="preserve"> zakrnění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hubnutí dětí mladších pět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let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vyřešit výživové potřeby dospívajících dívek, těho</w:t>
      </w:r>
      <w:r>
        <w:rPr>
          <w:rFonts w:ascii="Arial" w:hAnsi="Arial" w:cs="Arial"/>
          <w:sz w:val="22"/>
          <w:szCs w:val="22"/>
        </w:rPr>
        <w:t>tných a kojících žen a </w:t>
      </w:r>
      <w:r w:rsidRPr="00BD0F57">
        <w:rPr>
          <w:rFonts w:ascii="Arial" w:hAnsi="Arial" w:cs="Arial"/>
          <w:sz w:val="22"/>
          <w:szCs w:val="22"/>
        </w:rPr>
        <w:t>starších osob</w:t>
      </w:r>
    </w:p>
    <w:p w14:paraId="16F3807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2.3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zdvojnás</w:t>
      </w:r>
      <w:r>
        <w:rPr>
          <w:rFonts w:ascii="Arial" w:hAnsi="Arial" w:cs="Arial"/>
          <w:sz w:val="22"/>
          <w:szCs w:val="22"/>
        </w:rPr>
        <w:t>obit zemědělskou produktivitu a </w:t>
      </w:r>
      <w:r w:rsidRPr="00BD0F57">
        <w:rPr>
          <w:rFonts w:ascii="Arial" w:hAnsi="Arial" w:cs="Arial"/>
          <w:sz w:val="22"/>
          <w:szCs w:val="22"/>
        </w:rPr>
        <w:t>příjmy malých zemědělců –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žen, původních obyvatel, rodinných farmářů, pastevců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rybářů – pomocí zajištění bezpečnéh</w:t>
      </w:r>
      <w:r>
        <w:rPr>
          <w:rFonts w:ascii="Arial" w:hAnsi="Arial" w:cs="Arial"/>
          <w:sz w:val="22"/>
          <w:szCs w:val="22"/>
        </w:rPr>
        <w:t>o a </w:t>
      </w:r>
      <w:r w:rsidRPr="00BD0F57">
        <w:rPr>
          <w:rFonts w:ascii="Arial" w:hAnsi="Arial" w:cs="Arial"/>
          <w:sz w:val="22"/>
          <w:szCs w:val="22"/>
        </w:rPr>
        <w:t>rovnéh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přístupu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půdě, dalším výrobním zdrojům (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vstupům), znalostem, finančním službám, trhům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vytvářením příležitost</w:t>
      </w:r>
      <w:r>
        <w:rPr>
          <w:rFonts w:ascii="Arial" w:hAnsi="Arial" w:cs="Arial"/>
          <w:sz w:val="22"/>
          <w:szCs w:val="22"/>
        </w:rPr>
        <w:t>í k vytváření přidané hodnoty a </w:t>
      </w:r>
      <w:r w:rsidRPr="00BD0F57">
        <w:rPr>
          <w:rFonts w:ascii="Arial" w:hAnsi="Arial" w:cs="Arial"/>
          <w:sz w:val="22"/>
          <w:szCs w:val="22"/>
        </w:rPr>
        <w:t>přístupu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 xml:space="preserve">zaměstnání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nezemědělském sektoru</w:t>
      </w:r>
    </w:p>
    <w:p w14:paraId="1694CEB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2.4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 systémy udržitelné výroby potravin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zavést odolné zemědělské postupy, které zvýší produktivitu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výrobu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pomohou zachovat ekosystémy posilující schopnost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půdy přizpůsobit se klimatické změně, extrémnímu počasí, suchu</w:t>
      </w:r>
      <w:r>
        <w:rPr>
          <w:rFonts w:ascii="Arial" w:hAnsi="Arial" w:cs="Arial"/>
          <w:sz w:val="22"/>
          <w:szCs w:val="22"/>
        </w:rPr>
        <w:t>, záplavám a dalším pohromám, a </w:t>
      </w:r>
      <w:r w:rsidRPr="00BD0F57">
        <w:rPr>
          <w:rFonts w:ascii="Arial" w:hAnsi="Arial" w:cs="Arial"/>
          <w:sz w:val="22"/>
          <w:szCs w:val="22"/>
        </w:rPr>
        <w:t>které postupně zlepší kvalitu půdy</w:t>
      </w:r>
    </w:p>
    <w:p w14:paraId="65CC239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2.5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zajistit zachování genetické rozmanitost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osiv, pěstovaných plodin, ho</w:t>
      </w:r>
      <w:r>
        <w:rPr>
          <w:rFonts w:ascii="Arial" w:hAnsi="Arial" w:cs="Arial"/>
          <w:sz w:val="22"/>
          <w:szCs w:val="22"/>
        </w:rPr>
        <w:t>spodářských a domácích zvířat a </w:t>
      </w:r>
      <w:r w:rsidRPr="00BD0F57">
        <w:rPr>
          <w:rFonts w:ascii="Arial" w:hAnsi="Arial" w:cs="Arial"/>
          <w:sz w:val="22"/>
          <w:szCs w:val="22"/>
        </w:rPr>
        <w:t>jejich divoce žijících příbuzných druhů, mim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jiné pomocí správně spravovaných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diverzifikovaných semenných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rostlinných ban</w:t>
      </w:r>
      <w:r>
        <w:rPr>
          <w:rFonts w:ascii="Arial" w:hAnsi="Arial" w:cs="Arial"/>
          <w:sz w:val="22"/>
          <w:szCs w:val="22"/>
        </w:rPr>
        <w:t>k 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národní, regionální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mezinárodní úrovn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 xml:space="preserve">zajistit přístup ke spravedlivému </w:t>
      </w:r>
      <w:r w:rsidRPr="00BD0F57">
        <w:rPr>
          <w:rFonts w:ascii="Arial" w:hAnsi="Arial" w:cs="Arial"/>
          <w:sz w:val="22"/>
          <w:szCs w:val="22"/>
        </w:rPr>
        <w:lastRenderedPageBreak/>
        <w:t>sdílení přínosů</w:t>
      </w:r>
      <w:r>
        <w:rPr>
          <w:rFonts w:ascii="Arial" w:hAnsi="Arial" w:cs="Arial"/>
          <w:sz w:val="22"/>
          <w:szCs w:val="22"/>
        </w:rPr>
        <w:t xml:space="preserve"> z </w:t>
      </w:r>
      <w:r w:rsidRPr="00BD0F57">
        <w:rPr>
          <w:rFonts w:ascii="Arial" w:hAnsi="Arial" w:cs="Arial"/>
          <w:sz w:val="22"/>
          <w:szCs w:val="22"/>
        </w:rPr>
        <w:t>využívání genetických zdrojů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radičních poznatků, v souladu s </w:t>
      </w:r>
      <w:r w:rsidRPr="00BD0F57">
        <w:rPr>
          <w:rFonts w:ascii="Arial" w:hAnsi="Arial" w:cs="Arial"/>
          <w:sz w:val="22"/>
          <w:szCs w:val="22"/>
        </w:rPr>
        <w:t>mezinárodním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dohodami</w:t>
      </w:r>
    </w:p>
    <w:p w14:paraId="637F410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 xml:space="preserve">Zvýšit </w:t>
      </w:r>
      <w:r>
        <w:rPr>
          <w:rFonts w:ascii="Arial" w:hAnsi="Arial" w:cs="Arial"/>
          <w:sz w:val="22"/>
          <w:szCs w:val="22"/>
        </w:rPr>
        <w:t>(</w:t>
      </w:r>
      <w:r w:rsidRPr="00BD0F57">
        <w:rPr>
          <w:rFonts w:ascii="Arial" w:hAnsi="Arial" w:cs="Arial"/>
          <w:sz w:val="22"/>
          <w:szCs w:val="22"/>
        </w:rPr>
        <w:t>mim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jiné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prostřednictvím posílené mezinárodní spolupráce</w:t>
      </w:r>
      <w:r>
        <w:rPr>
          <w:rFonts w:ascii="Arial" w:hAnsi="Arial" w:cs="Arial"/>
          <w:sz w:val="22"/>
          <w:szCs w:val="22"/>
        </w:rPr>
        <w:t>) investice</w:t>
      </w:r>
      <w:r w:rsidRPr="00BD0F57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venkovské infrastruktury, zemědělskéh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výzkumu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nadstavbových služeb, vývoje technologií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genových ban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zvířat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rostlin z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účelem zlepšení zemědělských výrobních kapacit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rozvojových zemích, zejmén</w:t>
      </w:r>
      <w:r>
        <w:rPr>
          <w:rFonts w:ascii="Arial" w:hAnsi="Arial" w:cs="Arial"/>
          <w:sz w:val="22"/>
          <w:szCs w:val="22"/>
        </w:rPr>
        <w:t>a v </w:t>
      </w:r>
      <w:r w:rsidRPr="00BD0F57">
        <w:rPr>
          <w:rFonts w:ascii="Arial" w:hAnsi="Arial" w:cs="Arial"/>
          <w:sz w:val="22"/>
          <w:szCs w:val="22"/>
        </w:rPr>
        <w:t>těch nejméně rozvinutých</w:t>
      </w:r>
    </w:p>
    <w:p w14:paraId="23EDD70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2.b</w:t>
      </w:r>
      <w:r w:rsidRPr="00BD0F57">
        <w:rPr>
          <w:rFonts w:ascii="Arial" w:hAnsi="Arial" w:cs="Arial"/>
          <w:sz w:val="22"/>
          <w:szCs w:val="22"/>
        </w:rPr>
        <w:tab/>
        <w:t>Napravit</w:t>
      </w:r>
      <w:r>
        <w:rPr>
          <w:rFonts w:ascii="Arial" w:hAnsi="Arial" w:cs="Arial"/>
          <w:sz w:val="22"/>
          <w:szCs w:val="22"/>
        </w:rPr>
        <w:t xml:space="preserve"> obchodní omezení a pokřivení na světových zemědělských trzích a </w:t>
      </w:r>
      <w:r w:rsidRPr="00BD0F57">
        <w:rPr>
          <w:rFonts w:ascii="Arial" w:hAnsi="Arial" w:cs="Arial"/>
          <w:sz w:val="22"/>
          <w:szCs w:val="22"/>
        </w:rPr>
        <w:t xml:space="preserve">předcházet </w:t>
      </w:r>
      <w:r>
        <w:rPr>
          <w:rFonts w:ascii="Arial" w:hAnsi="Arial" w:cs="Arial"/>
          <w:sz w:val="22"/>
          <w:szCs w:val="22"/>
        </w:rPr>
        <w:t>jim</w:t>
      </w:r>
      <w:r w:rsidRPr="00BD0F57">
        <w:rPr>
          <w:rFonts w:ascii="Arial" w:hAnsi="Arial" w:cs="Arial"/>
          <w:sz w:val="22"/>
          <w:szCs w:val="22"/>
        </w:rPr>
        <w:t>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prostřednictvím souběžnéh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odstranění všech forem dotací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vývo</w:t>
      </w:r>
      <w:r>
        <w:rPr>
          <w:rFonts w:ascii="Arial" w:hAnsi="Arial" w:cs="Arial"/>
          <w:sz w:val="22"/>
          <w:szCs w:val="22"/>
        </w:rPr>
        <w:t>z a </w:t>
      </w:r>
      <w:r w:rsidRPr="00BD0F57">
        <w:rPr>
          <w:rFonts w:ascii="Arial" w:hAnsi="Arial" w:cs="Arial"/>
          <w:sz w:val="22"/>
          <w:szCs w:val="22"/>
        </w:rPr>
        <w:t>dalších opatření</w:t>
      </w:r>
      <w:r>
        <w:rPr>
          <w:rFonts w:ascii="Arial" w:hAnsi="Arial" w:cs="Arial"/>
          <w:sz w:val="22"/>
          <w:szCs w:val="22"/>
        </w:rPr>
        <w:t xml:space="preserve"> s obdobným účinkem, v souladu s </w:t>
      </w:r>
      <w:r w:rsidRPr="00BD0F57">
        <w:rPr>
          <w:rFonts w:ascii="Arial" w:hAnsi="Arial" w:cs="Arial"/>
          <w:sz w:val="22"/>
          <w:szCs w:val="22"/>
        </w:rPr>
        <w:t>mandátem rozvojovéh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kol</w:t>
      </w:r>
      <w:r>
        <w:rPr>
          <w:rFonts w:ascii="Arial" w:hAnsi="Arial" w:cs="Arial"/>
          <w:sz w:val="22"/>
          <w:szCs w:val="22"/>
        </w:rPr>
        <w:t>a v </w:t>
      </w:r>
      <w:r w:rsidRPr="00BD0F57">
        <w:rPr>
          <w:rFonts w:ascii="Arial" w:hAnsi="Arial" w:cs="Arial"/>
          <w:sz w:val="22"/>
          <w:szCs w:val="22"/>
        </w:rPr>
        <w:t>Dauhá</w:t>
      </w:r>
    </w:p>
    <w:p w14:paraId="765FC1B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2.c</w:t>
      </w:r>
      <w:r w:rsidRPr="00BD0F57">
        <w:rPr>
          <w:rFonts w:ascii="Arial" w:hAnsi="Arial" w:cs="Arial"/>
          <w:sz w:val="22"/>
          <w:szCs w:val="22"/>
        </w:rPr>
        <w:tab/>
        <w:t>Přijmout opatření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zajištění řádnéh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fungování trhu potravinářských komodit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jejich derivátů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usnadnit včasný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 xml:space="preserve">informacím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trhu, včetně informací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potravinových rezervách,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cílem přispět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 xml:space="preserve">omezení extrémní volatility cen potravin </w:t>
      </w:r>
    </w:p>
    <w:p w14:paraId="6C492BB7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5297B24B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3. Zajistit zdravý život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zvyšovat jeh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kvalitu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všechny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jakémkol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 xml:space="preserve">věku </w:t>
      </w:r>
    </w:p>
    <w:p w14:paraId="209FCA3B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3.1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celosvětově snížit míru mateřské úmrtnost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méně než 70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100 tisíc porodů</w:t>
      </w:r>
    </w:p>
    <w:p w14:paraId="2D1DEAE3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3.2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zabránit úmrtím novorozenců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dětí mladších pět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 xml:space="preserve">let, jimž je možné předejít. Všechny země budou usilovat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snížení novorozenecké úmrtnost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úroveň maximálně 12 úmrtí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 </w:t>
      </w:r>
      <w:r w:rsidRPr="00BD0F57">
        <w:rPr>
          <w:rFonts w:ascii="Arial" w:hAnsi="Arial" w:cs="Arial"/>
          <w:sz w:val="22"/>
          <w:szCs w:val="22"/>
        </w:rPr>
        <w:t>000 živě narozených dětí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snížení úmrtnost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dětí mladších pět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let 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úroveň 25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méně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 </w:t>
      </w:r>
      <w:r w:rsidRPr="00BD0F57">
        <w:rPr>
          <w:rFonts w:ascii="Arial" w:hAnsi="Arial" w:cs="Arial"/>
          <w:sz w:val="22"/>
          <w:szCs w:val="22"/>
        </w:rPr>
        <w:t>000 živě narozených dětí</w:t>
      </w:r>
    </w:p>
    <w:p w14:paraId="6FC8DBC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3.3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ukončit epidemi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AIDS, tuberkulózy, malárie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zanedbávaných tropických nemocí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bojovat prot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hepatitidě, vodou přenášeným nemocem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ostatním přenosným nemocem</w:t>
      </w:r>
    </w:p>
    <w:p w14:paraId="07A569C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3.4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roku 2030 snížit </w:t>
      </w:r>
      <w:r>
        <w:rPr>
          <w:rFonts w:ascii="Arial" w:hAnsi="Arial" w:cs="Arial"/>
          <w:sz w:val="22"/>
          <w:szCs w:val="22"/>
        </w:rPr>
        <w:t xml:space="preserve">o třetinu </w:t>
      </w:r>
      <w:r w:rsidRPr="00BD0F57">
        <w:rPr>
          <w:rFonts w:ascii="Arial" w:hAnsi="Arial" w:cs="Arial"/>
          <w:sz w:val="22"/>
          <w:szCs w:val="22"/>
        </w:rPr>
        <w:t>pomocí prevence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léčby předčasnou úmrtnost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nepřenosné choroby; podporovat duševní zdraví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duševní pohodu</w:t>
      </w:r>
    </w:p>
    <w:p w14:paraId="6FD76EA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3.5 Posílit prevenc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léčbu užívání návykových látek, včetně užívání narkoti</w:t>
      </w:r>
      <w:r>
        <w:rPr>
          <w:rFonts w:ascii="Arial" w:hAnsi="Arial" w:cs="Arial"/>
          <w:sz w:val="22"/>
          <w:szCs w:val="22"/>
        </w:rPr>
        <w:t>k a </w:t>
      </w:r>
      <w:r w:rsidRPr="00BD0F57">
        <w:rPr>
          <w:rFonts w:ascii="Arial" w:hAnsi="Arial" w:cs="Arial"/>
          <w:sz w:val="22"/>
          <w:szCs w:val="22"/>
        </w:rPr>
        <w:t>škodlivéh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užívání alkoholu</w:t>
      </w:r>
    </w:p>
    <w:p w14:paraId="36BDC0F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3.6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celosvětově s</w:t>
      </w:r>
      <w:r>
        <w:rPr>
          <w:rFonts w:ascii="Arial" w:hAnsi="Arial" w:cs="Arial"/>
          <w:sz w:val="22"/>
          <w:szCs w:val="22"/>
        </w:rPr>
        <w:t>nížit na polovinu počet úmrtí a </w:t>
      </w:r>
      <w:r w:rsidRPr="00BD0F57">
        <w:rPr>
          <w:rFonts w:ascii="Arial" w:hAnsi="Arial" w:cs="Arial"/>
          <w:sz w:val="22"/>
          <w:szCs w:val="22"/>
        </w:rPr>
        <w:t>zranění př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dopravních nehodách</w:t>
      </w:r>
    </w:p>
    <w:p w14:paraId="28A0563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3.7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 všeobecný přístup ke službám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sexuální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reprodukční zdraví program</w:t>
      </w:r>
      <w:r>
        <w:rPr>
          <w:rFonts w:ascii="Arial" w:hAnsi="Arial" w:cs="Arial"/>
          <w:sz w:val="22"/>
          <w:szCs w:val="22"/>
        </w:rPr>
        <w:t>ům</w:t>
      </w:r>
      <w:r w:rsidRPr="00BD0F57">
        <w:rPr>
          <w:rFonts w:ascii="Arial" w:hAnsi="Arial" w:cs="Arial"/>
          <w:sz w:val="22"/>
          <w:szCs w:val="22"/>
        </w:rPr>
        <w:t xml:space="preserve"> plánovanéh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rodičovství, informac</w:t>
      </w:r>
      <w:r>
        <w:rPr>
          <w:rFonts w:ascii="Arial" w:hAnsi="Arial" w:cs="Arial"/>
          <w:sz w:val="22"/>
          <w:szCs w:val="22"/>
        </w:rPr>
        <w:t>ím a </w:t>
      </w:r>
      <w:r w:rsidRPr="00BD0F57">
        <w:rPr>
          <w:rFonts w:ascii="Arial" w:hAnsi="Arial" w:cs="Arial"/>
          <w:sz w:val="22"/>
          <w:szCs w:val="22"/>
        </w:rPr>
        <w:t>vzdělávání neb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zahrnutí problematiky reprodukčníh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zdraví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národních strategií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programů</w:t>
      </w:r>
    </w:p>
    <w:p w14:paraId="2A1936D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3.8 </w:t>
      </w:r>
      <w:r w:rsidRPr="00BD0F57">
        <w:rPr>
          <w:rFonts w:ascii="Arial" w:hAnsi="Arial" w:cs="Arial"/>
          <w:sz w:val="22"/>
          <w:szCs w:val="22"/>
        </w:rPr>
        <w:tab/>
        <w:t>Docílit všeobecnéh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zabezpečení zdraví, včetně ochrany finančních rizik, přístupu ke kva</w:t>
      </w:r>
      <w:r>
        <w:rPr>
          <w:rFonts w:ascii="Arial" w:hAnsi="Arial" w:cs="Arial"/>
          <w:sz w:val="22"/>
          <w:szCs w:val="22"/>
        </w:rPr>
        <w:t>litní základní zdravotní péči a </w:t>
      </w:r>
      <w:r w:rsidRPr="00BD0F57">
        <w:rPr>
          <w:rFonts w:ascii="Arial" w:hAnsi="Arial" w:cs="Arial"/>
          <w:sz w:val="22"/>
          <w:szCs w:val="22"/>
        </w:rPr>
        <w:t>přístupu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bezpečným, účinným, kvalitním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cenově dostupným základním léčivům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očkovacím látkám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2459469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3.9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podstatně snížit počet úmrtí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onemocnění vlivem nebezpečných chemických láte</w:t>
      </w:r>
      <w:r>
        <w:rPr>
          <w:rFonts w:ascii="Arial" w:hAnsi="Arial" w:cs="Arial"/>
          <w:sz w:val="22"/>
          <w:szCs w:val="22"/>
        </w:rPr>
        <w:t>k a </w:t>
      </w:r>
      <w:r w:rsidRPr="00BD0F57">
        <w:rPr>
          <w:rFonts w:ascii="Arial" w:hAnsi="Arial" w:cs="Arial"/>
          <w:sz w:val="22"/>
          <w:szCs w:val="22"/>
        </w:rPr>
        <w:t>znečištěnéh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vzduchu, vody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půdy</w:t>
      </w:r>
    </w:p>
    <w:p w14:paraId="0FF61E6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 xml:space="preserve">Posílit uplatňování rámcové úmluvy Světové zdravotnické organizace (WHO)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kontrole tabáku ve všech zemích dle potřeby</w:t>
      </w:r>
    </w:p>
    <w:p w14:paraId="6FF9C99B" w14:textId="6C6F0B40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3.b </w:t>
      </w:r>
      <w:r w:rsidRPr="00BD0F57">
        <w:rPr>
          <w:rFonts w:ascii="Arial" w:hAnsi="Arial" w:cs="Arial"/>
          <w:sz w:val="22"/>
          <w:szCs w:val="22"/>
        </w:rPr>
        <w:tab/>
        <w:t>Podporovat výzkum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vývoj vakcín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léků n</w:t>
      </w:r>
      <w:r>
        <w:rPr>
          <w:rFonts w:ascii="Arial" w:hAnsi="Arial" w:cs="Arial"/>
          <w:sz w:val="22"/>
          <w:szCs w:val="22"/>
        </w:rPr>
        <w:t>a přenosné i </w:t>
      </w:r>
      <w:r w:rsidRPr="00BD0F57">
        <w:rPr>
          <w:rFonts w:ascii="Arial" w:hAnsi="Arial" w:cs="Arial"/>
          <w:sz w:val="22"/>
          <w:szCs w:val="22"/>
        </w:rPr>
        <w:t>nepře</w:t>
      </w:r>
      <w:r w:rsidR="00AA4D4A">
        <w:rPr>
          <w:rFonts w:ascii="Arial" w:hAnsi="Arial" w:cs="Arial"/>
          <w:sz w:val="22"/>
          <w:szCs w:val="22"/>
        </w:rPr>
        <w:t>no</w:t>
      </w:r>
      <w:bookmarkStart w:id="1" w:name="_GoBack"/>
      <w:bookmarkEnd w:id="1"/>
      <w:r w:rsidRPr="00BD0F57">
        <w:rPr>
          <w:rFonts w:ascii="Arial" w:hAnsi="Arial" w:cs="Arial"/>
          <w:sz w:val="22"/>
          <w:szCs w:val="22"/>
        </w:rPr>
        <w:t>sné choroby, které primárně postihují především rozvojové země, poskytnout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cenově dostupným základním lékům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vakcínám</w:t>
      </w:r>
      <w:r>
        <w:rPr>
          <w:rFonts w:ascii="Arial" w:hAnsi="Arial" w:cs="Arial"/>
          <w:sz w:val="22"/>
          <w:szCs w:val="22"/>
        </w:rPr>
        <w:t xml:space="preserve"> v souladu s Deklarací z Dohá o </w:t>
      </w:r>
      <w:r w:rsidRPr="00BD0F57">
        <w:rPr>
          <w:rFonts w:ascii="Arial" w:hAnsi="Arial" w:cs="Arial"/>
          <w:sz w:val="22"/>
          <w:szCs w:val="22"/>
        </w:rPr>
        <w:t>Dohodě TRIP</w:t>
      </w:r>
      <w:r>
        <w:rPr>
          <w:rFonts w:ascii="Arial" w:hAnsi="Arial" w:cs="Arial"/>
          <w:sz w:val="22"/>
          <w:szCs w:val="22"/>
        </w:rPr>
        <w:t>S  a </w:t>
      </w:r>
      <w:r w:rsidRPr="00BD0F57">
        <w:rPr>
          <w:rFonts w:ascii="Arial" w:hAnsi="Arial" w:cs="Arial"/>
          <w:sz w:val="22"/>
          <w:szCs w:val="22"/>
        </w:rPr>
        <w:t>veřejném zdraví, která potvrzuje práv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rozvojových zemí plně využít ujednání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 xml:space="preserve">Dohodě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obchodních aspektech prá</w:t>
      </w:r>
      <w:r>
        <w:rPr>
          <w:rFonts w:ascii="Arial" w:hAnsi="Arial" w:cs="Arial"/>
          <w:sz w:val="22"/>
          <w:szCs w:val="22"/>
        </w:rPr>
        <w:t>v k </w:t>
      </w:r>
      <w:r w:rsidRPr="00BD0F57">
        <w:rPr>
          <w:rFonts w:ascii="Arial" w:hAnsi="Arial" w:cs="Arial"/>
          <w:sz w:val="22"/>
          <w:szCs w:val="22"/>
        </w:rPr>
        <w:t xml:space="preserve">duševnímu vlastnictví, pokud jde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flexibilitu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ochraně veřejnéh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zdraví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zejmén</w:t>
      </w:r>
      <w:r>
        <w:rPr>
          <w:rFonts w:ascii="Arial" w:hAnsi="Arial" w:cs="Arial"/>
          <w:sz w:val="22"/>
          <w:szCs w:val="22"/>
        </w:rPr>
        <w:t>a v </w:t>
      </w:r>
      <w:r w:rsidRPr="00BD0F57">
        <w:rPr>
          <w:rFonts w:ascii="Arial" w:hAnsi="Arial" w:cs="Arial"/>
          <w:sz w:val="22"/>
          <w:szCs w:val="22"/>
        </w:rPr>
        <w:t>přístupu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lékům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5CB83E3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 xml:space="preserve">3.c </w:t>
      </w:r>
      <w:r w:rsidRPr="00BD0F57">
        <w:rPr>
          <w:rFonts w:ascii="Arial" w:hAnsi="Arial" w:cs="Arial"/>
          <w:sz w:val="22"/>
          <w:szCs w:val="22"/>
        </w:rPr>
        <w:tab/>
        <w:t>Podstatně zvýšit financování zdravotnictví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nábor, rozvoj, školení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retence pracovníků ve zdravotnictví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rozvojových zemích, zejmén</w:t>
      </w:r>
      <w:r>
        <w:rPr>
          <w:rFonts w:ascii="Arial" w:hAnsi="Arial" w:cs="Arial"/>
          <w:sz w:val="22"/>
          <w:szCs w:val="22"/>
        </w:rPr>
        <w:t>a v </w:t>
      </w:r>
      <w:r w:rsidRPr="00BD0F57">
        <w:rPr>
          <w:rFonts w:ascii="Arial" w:hAnsi="Arial" w:cs="Arial"/>
          <w:sz w:val="22"/>
          <w:szCs w:val="22"/>
        </w:rPr>
        <w:t>těch nejméně rozvinutých</w:t>
      </w:r>
      <w:r>
        <w:rPr>
          <w:rFonts w:ascii="Arial" w:hAnsi="Arial" w:cs="Arial"/>
          <w:sz w:val="22"/>
          <w:szCs w:val="22"/>
        </w:rPr>
        <w:t xml:space="preserve"> a v </w:t>
      </w:r>
      <w:r w:rsidRPr="00BD0F57">
        <w:rPr>
          <w:rFonts w:ascii="Arial" w:hAnsi="Arial" w:cs="Arial"/>
          <w:sz w:val="22"/>
          <w:szCs w:val="22"/>
        </w:rPr>
        <w:t>malých ostrovních rozvojových státech</w:t>
      </w:r>
    </w:p>
    <w:p w14:paraId="2338787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3.d </w:t>
      </w:r>
      <w:r w:rsidRPr="00BD0F57">
        <w:rPr>
          <w:rFonts w:ascii="Arial" w:hAnsi="Arial" w:cs="Arial"/>
          <w:sz w:val="22"/>
          <w:szCs w:val="22"/>
        </w:rPr>
        <w:tab/>
        <w:t>Zvýšit kapacitu všech zemí, zejmén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rozvojových,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včasné varování, snižo</w:t>
      </w:r>
      <w:r>
        <w:rPr>
          <w:rFonts w:ascii="Arial" w:hAnsi="Arial" w:cs="Arial"/>
          <w:sz w:val="22"/>
          <w:szCs w:val="22"/>
        </w:rPr>
        <w:t>vání rizik a řízení národních a </w:t>
      </w:r>
      <w:r w:rsidRPr="00BD0F57">
        <w:rPr>
          <w:rFonts w:ascii="Arial" w:hAnsi="Arial" w:cs="Arial"/>
          <w:sz w:val="22"/>
          <w:szCs w:val="22"/>
        </w:rPr>
        <w:t>globálních zdravotních rizi</w:t>
      </w:r>
      <w:r>
        <w:rPr>
          <w:rFonts w:ascii="Arial" w:hAnsi="Arial" w:cs="Arial"/>
          <w:sz w:val="22"/>
          <w:szCs w:val="22"/>
        </w:rPr>
        <w:t>k </w:t>
      </w:r>
    </w:p>
    <w:p w14:paraId="4E1EF43B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48721996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4. Zajistit rovný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inkluzivnímu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kvalitnímu vzdělávání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podporovat celoživotní vzdělávání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všechny  </w:t>
      </w:r>
    </w:p>
    <w:p w14:paraId="5C4C7DB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zajistit, aby všechny dívky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chlapc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ukončil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bezplatné, rovnoprávné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kvalitní primární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sekundární základní vzdělání, které bude mít odpovídající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efektivní studijní výsledky</w:t>
      </w:r>
    </w:p>
    <w:p w14:paraId="7D7F905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zajistit, aby všechny dívky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chlapc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měl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možnost kvalitníh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rozvoje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ra</w:t>
      </w:r>
      <w:r>
        <w:rPr>
          <w:rFonts w:ascii="Arial" w:hAnsi="Arial" w:cs="Arial"/>
          <w:sz w:val="22"/>
          <w:szCs w:val="22"/>
        </w:rPr>
        <w:t>ném dětství, aby měli přístup k </w:t>
      </w:r>
      <w:r w:rsidRPr="00BD0F57">
        <w:rPr>
          <w:rFonts w:ascii="Arial" w:hAnsi="Arial" w:cs="Arial"/>
          <w:sz w:val="22"/>
          <w:szCs w:val="22"/>
        </w:rPr>
        <w:t>předškolní péč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vzdělání tak, že budou připraven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základní vzdělávání</w:t>
      </w:r>
    </w:p>
    <w:p w14:paraId="21D283E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4.3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 rovný přístup všech ž</w:t>
      </w:r>
      <w:r>
        <w:rPr>
          <w:rFonts w:ascii="Arial" w:hAnsi="Arial" w:cs="Arial"/>
          <w:sz w:val="22"/>
          <w:szCs w:val="22"/>
        </w:rPr>
        <w:t>en a mužů k </w:t>
      </w:r>
      <w:r w:rsidRPr="00BD0F57">
        <w:rPr>
          <w:rFonts w:ascii="Arial" w:hAnsi="Arial" w:cs="Arial"/>
          <w:sz w:val="22"/>
          <w:szCs w:val="22"/>
        </w:rPr>
        <w:t>cenově dostupnému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kva</w:t>
      </w:r>
      <w:r>
        <w:rPr>
          <w:rFonts w:ascii="Arial" w:hAnsi="Arial" w:cs="Arial"/>
          <w:sz w:val="22"/>
          <w:szCs w:val="22"/>
        </w:rPr>
        <w:t>litnímu odbornému, učňovskému a </w:t>
      </w:r>
      <w:r w:rsidRPr="00BD0F57">
        <w:rPr>
          <w:rFonts w:ascii="Arial" w:hAnsi="Arial" w:cs="Arial"/>
          <w:sz w:val="22"/>
          <w:szCs w:val="22"/>
        </w:rPr>
        <w:t>vyššímu vzdělání, včetně univerzitního</w:t>
      </w:r>
    </w:p>
    <w:p w14:paraId="2419E97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4.4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výrazně zvýšit počet mladých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dospělých, kteří mají příslušné </w:t>
      </w:r>
      <w:r>
        <w:rPr>
          <w:rFonts w:ascii="Arial" w:hAnsi="Arial" w:cs="Arial"/>
          <w:sz w:val="22"/>
          <w:szCs w:val="22"/>
        </w:rPr>
        <w:t>dovednosti včetně technických a </w:t>
      </w:r>
      <w:r w:rsidRPr="00BD0F57">
        <w:rPr>
          <w:rFonts w:ascii="Arial" w:hAnsi="Arial" w:cs="Arial"/>
          <w:sz w:val="22"/>
          <w:szCs w:val="22"/>
        </w:rPr>
        <w:t>odborných, které budou předpokladem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zaměstnání, důstojné pracovní zařazení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podnikání</w:t>
      </w:r>
    </w:p>
    <w:p w14:paraId="111F345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4.5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eliminovat genderové nerovnost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ve vzdělávání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zajistit rovný pří</w:t>
      </w:r>
      <w:r>
        <w:rPr>
          <w:rFonts w:ascii="Arial" w:hAnsi="Arial" w:cs="Arial"/>
          <w:sz w:val="22"/>
          <w:szCs w:val="22"/>
        </w:rPr>
        <w:t>stup ke všem úrovním vzdělání a </w:t>
      </w:r>
      <w:r w:rsidRPr="00BD0F57">
        <w:rPr>
          <w:rFonts w:ascii="Arial" w:hAnsi="Arial" w:cs="Arial"/>
          <w:sz w:val="22"/>
          <w:szCs w:val="22"/>
        </w:rPr>
        <w:t>odborné přípravy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znevýhodněné – osoby se zdravotním postižením, původní obyvatelstv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ohrožené děti</w:t>
      </w:r>
    </w:p>
    <w:p w14:paraId="75276523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4.6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zajistit, aby všichn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mladí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značná část dospělých mužů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žen dosáhl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čtenářské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matematické gramotnosti</w:t>
      </w:r>
    </w:p>
    <w:p w14:paraId="035FDBC4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4.7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zajistit, aby všichn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student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získal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znalost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dovednost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potřebné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podpoře udržitelnéh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rozvoje, mim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jiné prostřednictvím vzdělávání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udržitelném rozvoj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 xml:space="preserve">trvale udržitelném způsobu života,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lidských právech, genderové rovnosti, dále pomocí podpory kultury míru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nenásilí, globálníh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občanství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ocenění kulturní rozmanitosti a </w:t>
      </w:r>
      <w:r w:rsidRPr="00BD0F57">
        <w:rPr>
          <w:rFonts w:ascii="Arial" w:hAnsi="Arial" w:cs="Arial"/>
          <w:sz w:val="22"/>
          <w:szCs w:val="22"/>
        </w:rPr>
        <w:t>příspěvku kultury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udržitelnému rozvoji</w:t>
      </w:r>
    </w:p>
    <w:p w14:paraId="0F7E9ED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Vybudovat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vylepšit genderově citlivá vzdělávací zařízení, která budou vhodná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dět</w:t>
      </w:r>
      <w:r>
        <w:rPr>
          <w:rFonts w:ascii="Arial" w:hAnsi="Arial" w:cs="Arial"/>
          <w:sz w:val="22"/>
          <w:szCs w:val="22"/>
        </w:rPr>
        <w:t>i i </w:t>
      </w:r>
      <w:r w:rsidRPr="00BD0F57">
        <w:rPr>
          <w:rFonts w:ascii="Arial" w:hAnsi="Arial" w:cs="Arial"/>
          <w:sz w:val="22"/>
          <w:szCs w:val="22"/>
        </w:rPr>
        <w:t>lid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se zdravotním postižením,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poskytnout be</w:t>
      </w:r>
      <w:r>
        <w:rPr>
          <w:rFonts w:ascii="Arial" w:hAnsi="Arial" w:cs="Arial"/>
          <w:sz w:val="22"/>
          <w:szCs w:val="22"/>
        </w:rPr>
        <w:t>zpečné, nenásilné, inkluzivní a </w:t>
      </w:r>
      <w:r w:rsidRPr="00BD0F57">
        <w:rPr>
          <w:rFonts w:ascii="Arial" w:hAnsi="Arial" w:cs="Arial"/>
          <w:sz w:val="22"/>
          <w:szCs w:val="22"/>
        </w:rPr>
        <w:t>efektivní vzdělávací prostředí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07A026C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4.b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celém světě </w:t>
      </w:r>
      <w:r>
        <w:rPr>
          <w:rFonts w:ascii="Arial" w:hAnsi="Arial" w:cs="Arial"/>
          <w:sz w:val="22"/>
          <w:szCs w:val="22"/>
        </w:rPr>
        <w:t xml:space="preserve">výrazně </w:t>
      </w:r>
      <w:r w:rsidRPr="00BD0F57">
        <w:rPr>
          <w:rFonts w:ascii="Arial" w:hAnsi="Arial" w:cs="Arial"/>
          <w:sz w:val="22"/>
          <w:szCs w:val="22"/>
        </w:rPr>
        <w:t>rozšířit počet stipendií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studenty</w:t>
      </w:r>
      <w:r>
        <w:rPr>
          <w:rFonts w:ascii="Arial" w:hAnsi="Arial" w:cs="Arial"/>
          <w:sz w:val="22"/>
          <w:szCs w:val="22"/>
        </w:rPr>
        <w:t xml:space="preserve"> z </w:t>
      </w:r>
      <w:r w:rsidRPr="00BD0F57">
        <w:rPr>
          <w:rFonts w:ascii="Arial" w:hAnsi="Arial" w:cs="Arial"/>
          <w:sz w:val="22"/>
          <w:szCs w:val="22"/>
        </w:rPr>
        <w:t>rozvojových zemí –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 xml:space="preserve">těch nejméně rozvinutých, </w:t>
      </w:r>
      <w:r>
        <w:rPr>
          <w:rFonts w:ascii="Arial" w:hAnsi="Arial" w:cs="Arial"/>
          <w:sz w:val="22"/>
          <w:szCs w:val="22"/>
        </w:rPr>
        <w:t>malých ostrovních rozvojových a </w:t>
      </w:r>
      <w:r w:rsidRPr="00BD0F57">
        <w:rPr>
          <w:rFonts w:ascii="Arial" w:hAnsi="Arial" w:cs="Arial"/>
          <w:sz w:val="22"/>
          <w:szCs w:val="22"/>
        </w:rPr>
        <w:t>afrických států –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zápi</w:t>
      </w:r>
      <w:r>
        <w:rPr>
          <w:rFonts w:ascii="Arial" w:hAnsi="Arial" w:cs="Arial"/>
          <w:sz w:val="22"/>
          <w:szCs w:val="22"/>
        </w:rPr>
        <w:t xml:space="preserve">s 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vysokoškolskéh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vzdělávání, učňovské přípravy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vzděláv</w:t>
      </w:r>
      <w:r>
        <w:rPr>
          <w:rFonts w:ascii="Arial" w:hAnsi="Arial" w:cs="Arial"/>
          <w:sz w:val="22"/>
          <w:szCs w:val="22"/>
        </w:rPr>
        <w:t>acích programů v informačních a </w:t>
      </w:r>
      <w:r w:rsidRPr="00BD0F57">
        <w:rPr>
          <w:rFonts w:ascii="Arial" w:hAnsi="Arial" w:cs="Arial"/>
          <w:sz w:val="22"/>
          <w:szCs w:val="22"/>
        </w:rPr>
        <w:t>komunikačních technologiích</w:t>
      </w:r>
      <w:r>
        <w:rPr>
          <w:rFonts w:ascii="Arial" w:hAnsi="Arial" w:cs="Arial"/>
          <w:sz w:val="22"/>
          <w:szCs w:val="22"/>
        </w:rPr>
        <w:t>, technologických, stavebních a </w:t>
      </w:r>
      <w:r w:rsidRPr="00BD0F57">
        <w:rPr>
          <w:rFonts w:ascii="Arial" w:hAnsi="Arial" w:cs="Arial"/>
          <w:sz w:val="22"/>
          <w:szCs w:val="22"/>
        </w:rPr>
        <w:t xml:space="preserve">vědeckých oborech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rozvinutých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rozvojových státech</w:t>
      </w:r>
    </w:p>
    <w:p w14:paraId="25FD3CA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4.c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výrazně zvýšit počty kvalifikovaných učitelů,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 i </w:t>
      </w:r>
      <w:r w:rsidRPr="00BD0F57">
        <w:rPr>
          <w:rFonts w:ascii="Arial" w:hAnsi="Arial" w:cs="Arial"/>
          <w:sz w:val="22"/>
          <w:szCs w:val="22"/>
        </w:rPr>
        <w:t>prostřednictvím mezinárodní spolupráce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 xml:space="preserve">vzdělávání učitelů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rozvojových zemích,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těch nejméně rozvinutých,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malých ostrovních rozvojových státech </w:t>
      </w:r>
    </w:p>
    <w:p w14:paraId="6654343D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7F0C6C4A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5. Dosáhnout genderové rovnost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posílit postavení všech žen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dívek</w:t>
      </w:r>
    </w:p>
    <w:p w14:paraId="1AA357B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5.1 </w:t>
      </w:r>
      <w:r w:rsidRPr="00BD0F57">
        <w:rPr>
          <w:rFonts w:ascii="Arial" w:hAnsi="Arial" w:cs="Arial"/>
          <w:sz w:val="22"/>
          <w:szCs w:val="22"/>
        </w:rPr>
        <w:tab/>
        <w:t>Celosvětově skoncovat se všem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formam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diskriminace žen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dívek</w:t>
      </w:r>
    </w:p>
    <w:p w14:paraId="07697CB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5.2 </w:t>
      </w:r>
      <w:r w:rsidRPr="00BD0F57">
        <w:rPr>
          <w:rFonts w:ascii="Arial" w:hAnsi="Arial" w:cs="Arial"/>
          <w:sz w:val="22"/>
          <w:szCs w:val="22"/>
        </w:rPr>
        <w:tab/>
        <w:t>Eliminovat všechny formy násilí vůč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ženám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dívkám ve veřejné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soukromé sféře, včetně obchodu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lidm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sexuálníh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jinéh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vykořisťování</w:t>
      </w:r>
    </w:p>
    <w:p w14:paraId="74E28C3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 xml:space="preserve">5.3 </w:t>
      </w:r>
      <w:r w:rsidRPr="00BD0F57">
        <w:rPr>
          <w:rFonts w:ascii="Arial" w:hAnsi="Arial" w:cs="Arial"/>
          <w:sz w:val="22"/>
          <w:szCs w:val="22"/>
        </w:rPr>
        <w:tab/>
        <w:t>Odstranit všechny škodlivé praktiky</w:t>
      </w:r>
      <w:r>
        <w:rPr>
          <w:rFonts w:ascii="Arial" w:hAnsi="Arial" w:cs="Arial"/>
          <w:sz w:val="22"/>
          <w:szCs w:val="22"/>
        </w:rPr>
        <w:t>, např.</w:t>
      </w:r>
      <w:r w:rsidRPr="00BD0F57">
        <w:rPr>
          <w:rFonts w:ascii="Arial" w:hAnsi="Arial" w:cs="Arial"/>
          <w:sz w:val="22"/>
          <w:szCs w:val="22"/>
        </w:rPr>
        <w:t xml:space="preserve"> dětské, předčasné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nucené sňatky č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žensk</w:t>
      </w:r>
      <w:r>
        <w:rPr>
          <w:rFonts w:ascii="Arial" w:hAnsi="Arial" w:cs="Arial"/>
          <w:sz w:val="22"/>
          <w:szCs w:val="22"/>
        </w:rPr>
        <w:t>ou</w:t>
      </w:r>
      <w:r w:rsidRPr="00BD0F57">
        <w:rPr>
          <w:rFonts w:ascii="Arial" w:hAnsi="Arial" w:cs="Arial"/>
          <w:sz w:val="22"/>
          <w:szCs w:val="22"/>
        </w:rPr>
        <w:t xml:space="preserve"> obřízk</w:t>
      </w:r>
      <w:r>
        <w:rPr>
          <w:rFonts w:ascii="Arial" w:hAnsi="Arial" w:cs="Arial"/>
          <w:sz w:val="22"/>
          <w:szCs w:val="22"/>
        </w:rPr>
        <w:t>u</w:t>
      </w:r>
    </w:p>
    <w:p w14:paraId="322AE17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5.4 </w:t>
      </w:r>
      <w:r w:rsidRPr="00BD0F57">
        <w:rPr>
          <w:rFonts w:ascii="Arial" w:hAnsi="Arial" w:cs="Arial"/>
          <w:sz w:val="22"/>
          <w:szCs w:val="22"/>
        </w:rPr>
        <w:tab/>
        <w:t>Uznávat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oceňovat neplacenou péč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domácí práce pomocí zajištění veřejných služeb, infrastruktury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politi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sociální ochrany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prosazování sdílené odpovědnost</w:t>
      </w:r>
      <w:r>
        <w:rPr>
          <w:rFonts w:ascii="Arial" w:hAnsi="Arial" w:cs="Arial"/>
          <w:sz w:val="22"/>
          <w:szCs w:val="22"/>
        </w:rPr>
        <w:t>i v </w:t>
      </w:r>
      <w:r w:rsidRPr="00BD0F57">
        <w:rPr>
          <w:rFonts w:ascii="Arial" w:hAnsi="Arial" w:cs="Arial"/>
          <w:sz w:val="22"/>
          <w:szCs w:val="22"/>
        </w:rPr>
        <w:t>rámc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domácnost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rodiny podle zvyklostí dané země</w:t>
      </w:r>
    </w:p>
    <w:p w14:paraId="321976D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5.5 </w:t>
      </w:r>
      <w:r w:rsidRPr="00BD0F57">
        <w:rPr>
          <w:rFonts w:ascii="Arial" w:hAnsi="Arial" w:cs="Arial"/>
          <w:sz w:val="22"/>
          <w:szCs w:val="22"/>
        </w:rPr>
        <w:tab/>
        <w:t>Zajistit ženám rovné příležitost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plnou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efektivní účast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rozhodování 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 xml:space="preserve">všech úrovních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politickém, ekonomickém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veřejném životě</w:t>
      </w:r>
    </w:p>
    <w:p w14:paraId="15EFF3D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5.6 </w:t>
      </w:r>
      <w:r w:rsidRPr="00BD0F57">
        <w:rPr>
          <w:rFonts w:ascii="Arial" w:hAnsi="Arial" w:cs="Arial"/>
          <w:sz w:val="22"/>
          <w:szCs w:val="22"/>
        </w:rPr>
        <w:tab/>
        <w:t>Zajistit všeobecnou dostupnost služeb sexu</w:t>
      </w:r>
      <w:r>
        <w:rPr>
          <w:rFonts w:ascii="Arial" w:hAnsi="Arial" w:cs="Arial"/>
          <w:sz w:val="22"/>
          <w:szCs w:val="22"/>
        </w:rPr>
        <w:t>álního a </w:t>
      </w:r>
      <w:r w:rsidRPr="00BD0F57">
        <w:rPr>
          <w:rFonts w:ascii="Arial" w:hAnsi="Arial" w:cs="Arial"/>
          <w:sz w:val="22"/>
          <w:szCs w:val="22"/>
        </w:rPr>
        <w:t>reprodukčníh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zdraví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reprodukčníh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práva, ja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dohodnut</w:t>
      </w:r>
      <w:r>
        <w:rPr>
          <w:rFonts w:ascii="Arial" w:hAnsi="Arial" w:cs="Arial"/>
          <w:sz w:val="22"/>
          <w:szCs w:val="22"/>
        </w:rPr>
        <w:t>o 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 </w:t>
      </w:r>
      <w:r w:rsidRPr="00BD0F57">
        <w:rPr>
          <w:rFonts w:ascii="Arial" w:hAnsi="Arial" w:cs="Arial"/>
          <w:sz w:val="22"/>
          <w:szCs w:val="22"/>
        </w:rPr>
        <w:t xml:space="preserve">Akčním programem Mezinárodní konference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populac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rozvoj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Pekingskou akční platformou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závěrečným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dokumenty návazných konferencí</w:t>
      </w:r>
    </w:p>
    <w:p w14:paraId="31693BC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Provést reformy, kt</w:t>
      </w:r>
      <w:r>
        <w:rPr>
          <w:rFonts w:ascii="Arial" w:hAnsi="Arial" w:cs="Arial"/>
          <w:sz w:val="22"/>
          <w:szCs w:val="22"/>
        </w:rPr>
        <w:t xml:space="preserve">eré ženám zajistí rovná práva  na </w:t>
      </w:r>
      <w:r w:rsidRPr="00BD0F57">
        <w:rPr>
          <w:rFonts w:ascii="Arial" w:hAnsi="Arial" w:cs="Arial"/>
          <w:sz w:val="22"/>
          <w:szCs w:val="22"/>
        </w:rPr>
        <w:t>ekonomick</w:t>
      </w:r>
      <w:r>
        <w:rPr>
          <w:rFonts w:ascii="Arial" w:hAnsi="Arial" w:cs="Arial"/>
          <w:sz w:val="22"/>
          <w:szCs w:val="22"/>
        </w:rPr>
        <w:t>é</w:t>
      </w:r>
      <w:r w:rsidRPr="00BD0F57">
        <w:rPr>
          <w:rFonts w:ascii="Arial" w:hAnsi="Arial" w:cs="Arial"/>
          <w:sz w:val="22"/>
          <w:szCs w:val="22"/>
        </w:rPr>
        <w:t xml:space="preserve"> zdroj</w:t>
      </w:r>
      <w:r>
        <w:rPr>
          <w:rFonts w:ascii="Arial" w:hAnsi="Arial" w:cs="Arial"/>
          <w:sz w:val="22"/>
          <w:szCs w:val="22"/>
        </w:rPr>
        <w:t>e</w:t>
      </w:r>
      <w:r w:rsidRPr="00BD0F57">
        <w:rPr>
          <w:rFonts w:ascii="Arial" w:hAnsi="Arial" w:cs="Arial"/>
          <w:sz w:val="22"/>
          <w:szCs w:val="22"/>
        </w:rPr>
        <w:t>, možn</w:t>
      </w:r>
      <w:r>
        <w:rPr>
          <w:rFonts w:ascii="Arial" w:hAnsi="Arial" w:cs="Arial"/>
          <w:sz w:val="22"/>
          <w:szCs w:val="22"/>
        </w:rPr>
        <w:t>ost vlastnictví a hospodaření s </w:t>
      </w:r>
      <w:r w:rsidRPr="00BD0F57">
        <w:rPr>
          <w:rFonts w:ascii="Arial" w:hAnsi="Arial" w:cs="Arial"/>
          <w:sz w:val="22"/>
          <w:szCs w:val="22"/>
        </w:rPr>
        <w:t>pozemky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dalších for</w:t>
      </w:r>
      <w:r>
        <w:rPr>
          <w:rFonts w:ascii="Arial" w:hAnsi="Arial" w:cs="Arial"/>
          <w:sz w:val="22"/>
          <w:szCs w:val="22"/>
        </w:rPr>
        <w:t>my</w:t>
      </w:r>
      <w:r w:rsidRPr="00BD0F57">
        <w:rPr>
          <w:rFonts w:ascii="Arial" w:hAnsi="Arial" w:cs="Arial"/>
          <w:sz w:val="22"/>
          <w:szCs w:val="22"/>
        </w:rPr>
        <w:t xml:space="preserve"> vlastnictví,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finančním službám, dědictví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přírodním zdrojům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národní legislativou</w:t>
      </w:r>
    </w:p>
    <w:p w14:paraId="2D26B9C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5.b </w:t>
      </w:r>
      <w:r w:rsidRPr="00BD0F57">
        <w:rPr>
          <w:rFonts w:ascii="Arial" w:hAnsi="Arial" w:cs="Arial"/>
          <w:sz w:val="22"/>
          <w:szCs w:val="22"/>
        </w:rPr>
        <w:tab/>
        <w:t>Rozšířit možnost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využívání moderních technologií,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informačních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komunikačních,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posilování postavení žen</w:t>
      </w:r>
    </w:p>
    <w:p w14:paraId="41B2C10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5.c </w:t>
      </w:r>
      <w:r w:rsidRPr="00BD0F57">
        <w:rPr>
          <w:rFonts w:ascii="Arial" w:hAnsi="Arial" w:cs="Arial"/>
          <w:sz w:val="22"/>
          <w:szCs w:val="22"/>
        </w:rPr>
        <w:tab/>
        <w:t>Přijmout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posílit vhodné politiky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vymahatelné právní předpisy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prosazování rovnost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žen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mužů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posilování postavení žen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díve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 xml:space="preserve">ve všech sférách </w:t>
      </w:r>
    </w:p>
    <w:p w14:paraId="148C52E1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01A3A49A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6. Zajistit všem dostupnost vody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sanitačních zařízení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udržitelné hospodaření</w:t>
      </w:r>
      <w:r>
        <w:rPr>
          <w:rFonts w:ascii="Arial" w:hAnsi="Arial" w:cs="Arial"/>
          <w:sz w:val="22"/>
          <w:szCs w:val="22"/>
        </w:rPr>
        <w:t xml:space="preserve"> s  </w:t>
      </w:r>
      <w:r w:rsidRPr="00BD0F57">
        <w:rPr>
          <w:rFonts w:ascii="Arial" w:hAnsi="Arial" w:cs="Arial"/>
          <w:sz w:val="22"/>
          <w:szCs w:val="22"/>
        </w:rPr>
        <w:t>nimi</w:t>
      </w:r>
    </w:p>
    <w:p w14:paraId="7DEE5BD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6.1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</w:t>
      </w:r>
      <w:r>
        <w:rPr>
          <w:rFonts w:ascii="Arial" w:hAnsi="Arial" w:cs="Arial"/>
          <w:sz w:val="22"/>
          <w:szCs w:val="22"/>
        </w:rPr>
        <w:t>t univerzální a rovný přístup k </w:t>
      </w:r>
      <w:r w:rsidRPr="00BD0F57">
        <w:rPr>
          <w:rFonts w:ascii="Arial" w:hAnsi="Arial" w:cs="Arial"/>
          <w:sz w:val="22"/>
          <w:szCs w:val="22"/>
        </w:rPr>
        <w:t>bezpečné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cenově dostupné pitné vodě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3C474F2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6.2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 spravedlivě všem odpovídající sanitační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hygienická zařízení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skoncovat</w:t>
      </w:r>
      <w:r>
        <w:rPr>
          <w:rFonts w:ascii="Arial" w:hAnsi="Arial" w:cs="Arial"/>
          <w:sz w:val="22"/>
          <w:szCs w:val="22"/>
        </w:rPr>
        <w:t xml:space="preserve"> s  </w:t>
      </w:r>
      <w:r w:rsidRPr="00BD0F57">
        <w:rPr>
          <w:rFonts w:ascii="Arial" w:hAnsi="Arial" w:cs="Arial"/>
          <w:sz w:val="22"/>
          <w:szCs w:val="22"/>
        </w:rPr>
        <w:t>vylučováním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volných prostranstvích, se zvláštním ohledem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potřeby žen, díve</w:t>
      </w:r>
      <w:r>
        <w:rPr>
          <w:rFonts w:ascii="Arial" w:hAnsi="Arial" w:cs="Arial"/>
          <w:sz w:val="22"/>
          <w:szCs w:val="22"/>
        </w:rPr>
        <w:t>k a </w:t>
      </w:r>
      <w:r w:rsidRPr="00BD0F57">
        <w:rPr>
          <w:rFonts w:ascii="Arial" w:hAnsi="Arial" w:cs="Arial"/>
          <w:sz w:val="22"/>
          <w:szCs w:val="22"/>
        </w:rPr>
        <w:t xml:space="preserve">lidí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těžké situaci</w:t>
      </w:r>
    </w:p>
    <w:p w14:paraId="16B3978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6.3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zlepšit kvalitu vody snížením jejíh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znečišťování, zameze</w:t>
      </w:r>
      <w:r>
        <w:rPr>
          <w:rFonts w:ascii="Arial" w:hAnsi="Arial" w:cs="Arial"/>
          <w:sz w:val="22"/>
          <w:szCs w:val="22"/>
        </w:rPr>
        <w:t>ním vyhazování odpadů do vody a </w:t>
      </w:r>
      <w:r w:rsidRPr="00BD0F57">
        <w:rPr>
          <w:rFonts w:ascii="Arial" w:hAnsi="Arial" w:cs="Arial"/>
          <w:sz w:val="22"/>
          <w:szCs w:val="22"/>
        </w:rPr>
        <w:t>minimalizací vypouštění nebezpečných chemických láte</w:t>
      </w:r>
      <w:r>
        <w:rPr>
          <w:rFonts w:ascii="Arial" w:hAnsi="Arial" w:cs="Arial"/>
          <w:sz w:val="22"/>
          <w:szCs w:val="22"/>
        </w:rPr>
        <w:t>k 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vody, snížit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polovinu pod</w:t>
      </w:r>
      <w:r>
        <w:rPr>
          <w:rFonts w:ascii="Arial" w:hAnsi="Arial" w:cs="Arial"/>
          <w:sz w:val="22"/>
          <w:szCs w:val="22"/>
        </w:rPr>
        <w:t>íl znečistěných odpadních vod a </w:t>
      </w:r>
      <w:r w:rsidRPr="00BD0F57">
        <w:rPr>
          <w:rFonts w:ascii="Arial" w:hAnsi="Arial" w:cs="Arial"/>
          <w:sz w:val="22"/>
          <w:szCs w:val="22"/>
        </w:rPr>
        <w:t>podstatně zvýšit recyklac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 xml:space="preserve">bezpečné opětovné využívání vody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celosvětovém měřítku</w:t>
      </w:r>
    </w:p>
    <w:p w14:paraId="02C9F204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6.4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podstatně zvýšit efektivitu využívání vody ve všech sektorech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zajistit udržitelný odběr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dodávky pitné vody tak, aby byl vyřešen nedostate</w:t>
      </w:r>
      <w:r>
        <w:rPr>
          <w:rFonts w:ascii="Arial" w:hAnsi="Arial" w:cs="Arial"/>
          <w:sz w:val="22"/>
          <w:szCs w:val="22"/>
        </w:rPr>
        <w:t>k </w:t>
      </w:r>
      <w:r w:rsidRPr="00BD0F57">
        <w:rPr>
          <w:rFonts w:ascii="Arial" w:hAnsi="Arial" w:cs="Arial"/>
          <w:sz w:val="22"/>
          <w:szCs w:val="22"/>
        </w:rPr>
        <w:t>vody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podstatně se snížil počet lidí trpících jejím nedostatkem</w:t>
      </w:r>
    </w:p>
    <w:p w14:paraId="1856254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6.5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zavést integrovanou správu vodních zdrojů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všech úrovních,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 i </w:t>
      </w:r>
      <w:r w:rsidRPr="00BD0F57">
        <w:rPr>
          <w:rFonts w:ascii="Arial" w:hAnsi="Arial" w:cs="Arial"/>
          <w:sz w:val="22"/>
          <w:szCs w:val="22"/>
        </w:rPr>
        <w:t>pomocí přeshraniční spolupráce tam, kde je t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vhodné</w:t>
      </w:r>
    </w:p>
    <w:p w14:paraId="3BDFB8A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6.6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</w:t>
      </w:r>
      <w:r>
        <w:rPr>
          <w:rFonts w:ascii="Arial" w:hAnsi="Arial" w:cs="Arial"/>
          <w:sz w:val="22"/>
          <w:szCs w:val="22"/>
        </w:rPr>
        <w:t>u 2020 zajistit ochranu a obno</w:t>
      </w:r>
      <w:r w:rsidRPr="00BD0F57">
        <w:rPr>
          <w:rFonts w:ascii="Arial" w:hAnsi="Arial" w:cs="Arial"/>
          <w:sz w:val="22"/>
          <w:szCs w:val="22"/>
        </w:rPr>
        <w:t>vu ekosystémů související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 xml:space="preserve">vodou, včetně </w:t>
      </w:r>
      <w:r>
        <w:rPr>
          <w:rFonts w:ascii="Arial" w:hAnsi="Arial" w:cs="Arial"/>
          <w:sz w:val="22"/>
          <w:szCs w:val="22"/>
        </w:rPr>
        <w:t>hor, lesů, mokřad, řek, zvodní a </w:t>
      </w:r>
      <w:r w:rsidRPr="00BD0F57">
        <w:rPr>
          <w:rFonts w:ascii="Arial" w:hAnsi="Arial" w:cs="Arial"/>
          <w:sz w:val="22"/>
          <w:szCs w:val="22"/>
        </w:rPr>
        <w:t>jezer</w:t>
      </w:r>
    </w:p>
    <w:p w14:paraId="10BBDC8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rozšířit mezinárodní spoluprác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 xml:space="preserve">podporu budování kapacit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rozvoj</w:t>
      </w:r>
      <w:r>
        <w:rPr>
          <w:rFonts w:ascii="Arial" w:hAnsi="Arial" w:cs="Arial"/>
          <w:sz w:val="22"/>
          <w:szCs w:val="22"/>
        </w:rPr>
        <w:t>ových zemích v rámci programů a </w:t>
      </w:r>
      <w:r w:rsidRPr="00BD0F57">
        <w:rPr>
          <w:rFonts w:ascii="Arial" w:hAnsi="Arial" w:cs="Arial"/>
          <w:sz w:val="22"/>
          <w:szCs w:val="22"/>
        </w:rPr>
        <w:t>činností souvisejících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vodou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sanitačním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zařízením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zahrnující zadržování, odsolování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efektivní využívání vody, čištění odpadních vod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využív</w:t>
      </w:r>
      <w:r>
        <w:rPr>
          <w:rFonts w:ascii="Arial" w:hAnsi="Arial" w:cs="Arial"/>
          <w:sz w:val="22"/>
          <w:szCs w:val="22"/>
        </w:rPr>
        <w:t>ání technologií pro recyklaci a </w:t>
      </w:r>
      <w:r w:rsidRPr="00BD0F57">
        <w:rPr>
          <w:rFonts w:ascii="Arial" w:hAnsi="Arial" w:cs="Arial"/>
          <w:sz w:val="22"/>
          <w:szCs w:val="22"/>
        </w:rPr>
        <w:t>opětovné využívání vody</w:t>
      </w:r>
    </w:p>
    <w:p w14:paraId="4764F255" w14:textId="65963723" w:rsidR="00AA4D4A" w:rsidRDefault="005B7F72" w:rsidP="00AA4D4A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6.b </w:t>
      </w:r>
      <w:r w:rsidRPr="00BD0F57">
        <w:rPr>
          <w:rFonts w:ascii="Arial" w:hAnsi="Arial" w:cs="Arial"/>
          <w:sz w:val="22"/>
          <w:szCs w:val="22"/>
        </w:rPr>
        <w:tab/>
        <w:t>Podporovat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posilovat zapojení místních komunit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zlepšování správy vodních zdrojů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sanitačních zařízení </w:t>
      </w:r>
    </w:p>
    <w:p w14:paraId="75BB5A5A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>Cíl 7. Zajistit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cenově dostupným, spolehlivým, udržitelným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moderním zdrojům energie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2F8617A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7.1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 všem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cenově dostupným, spolehlivým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moderním energetickým službám</w:t>
      </w:r>
    </w:p>
    <w:p w14:paraId="4646E764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7.2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podstatně zvýšit podíl en</w:t>
      </w:r>
      <w:r>
        <w:rPr>
          <w:rFonts w:ascii="Arial" w:hAnsi="Arial" w:cs="Arial"/>
          <w:sz w:val="22"/>
          <w:szCs w:val="22"/>
        </w:rPr>
        <w:t>ergie z </w:t>
      </w:r>
      <w:r w:rsidRPr="00BD0F57">
        <w:rPr>
          <w:rFonts w:ascii="Arial" w:hAnsi="Arial" w:cs="Arial"/>
          <w:sz w:val="22"/>
          <w:szCs w:val="22"/>
        </w:rPr>
        <w:t>obnovitelných zdrojů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celosvětovém energetickém mixu</w:t>
      </w:r>
    </w:p>
    <w:p w14:paraId="2927D33A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7.3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celosvětově zdvojnásobit energetickou účinnost</w:t>
      </w:r>
    </w:p>
    <w:p w14:paraId="77DF211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zlepšit mezinárodní spoluprác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ve zpřístupňování výzkumu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technologií čisté energie, včetně energie</w:t>
      </w:r>
      <w:r>
        <w:rPr>
          <w:rFonts w:ascii="Arial" w:hAnsi="Arial" w:cs="Arial"/>
          <w:sz w:val="22"/>
          <w:szCs w:val="22"/>
        </w:rPr>
        <w:t xml:space="preserve"> z </w:t>
      </w:r>
      <w:r w:rsidRPr="00BD0F57">
        <w:rPr>
          <w:rFonts w:ascii="Arial" w:hAnsi="Arial" w:cs="Arial"/>
          <w:sz w:val="22"/>
          <w:szCs w:val="22"/>
        </w:rPr>
        <w:t xml:space="preserve">obnovitelných </w:t>
      </w:r>
      <w:r>
        <w:rPr>
          <w:rFonts w:ascii="Arial" w:hAnsi="Arial" w:cs="Arial"/>
          <w:sz w:val="22"/>
          <w:szCs w:val="22"/>
        </w:rPr>
        <w:t>zdrojů, energetické účinnosti a </w:t>
      </w:r>
      <w:r w:rsidRPr="00BD0F57">
        <w:rPr>
          <w:rFonts w:ascii="Arial" w:hAnsi="Arial" w:cs="Arial"/>
          <w:sz w:val="22"/>
          <w:szCs w:val="22"/>
        </w:rPr>
        <w:t>pokročilých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čistších technologií fosilních paliv; podporovat investice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energetické infrastruktury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technologií čisté energie</w:t>
      </w:r>
    </w:p>
    <w:p w14:paraId="4606A64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7.b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rozšířit infrastrukturu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vylepšit technologie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dodávky moderních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udržitelných energetických služeb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všechny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rozvojových zemích, zejmén</w:t>
      </w:r>
      <w:r>
        <w:rPr>
          <w:rFonts w:ascii="Arial" w:hAnsi="Arial" w:cs="Arial"/>
          <w:sz w:val="22"/>
          <w:szCs w:val="22"/>
        </w:rPr>
        <w:t>a v </w:t>
      </w:r>
      <w:r w:rsidRPr="00BD0F57">
        <w:rPr>
          <w:rFonts w:ascii="Arial" w:hAnsi="Arial" w:cs="Arial"/>
          <w:sz w:val="22"/>
          <w:szCs w:val="22"/>
        </w:rPr>
        <w:t>nejméně rozvinutých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malých ostrovních rozvojových státech </w:t>
      </w:r>
    </w:p>
    <w:p w14:paraId="06B18F7C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08261A4F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8. Podporovat trvalý, inkluzivní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udržitelný ekonomický růst, plnou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produktivní zaměstnanost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důstojnou prác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38CC0FBB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8.1 </w:t>
      </w:r>
      <w:r w:rsidRPr="00BD0F57">
        <w:rPr>
          <w:rFonts w:ascii="Arial" w:hAnsi="Arial" w:cs="Arial"/>
          <w:sz w:val="22"/>
          <w:szCs w:val="22"/>
        </w:rPr>
        <w:tab/>
        <w:t>Udržovat ekonomický růst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hlavu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závislost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podmínkách jednotlivých zemí,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 xml:space="preserve">minimálně 7procentní růst HDP ročně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nejméně rozvinutých zemích</w:t>
      </w:r>
    </w:p>
    <w:p w14:paraId="07845A4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8.2 </w:t>
      </w:r>
      <w:r w:rsidRPr="00BD0F57">
        <w:rPr>
          <w:rFonts w:ascii="Arial" w:hAnsi="Arial" w:cs="Arial"/>
          <w:sz w:val="22"/>
          <w:szCs w:val="22"/>
        </w:rPr>
        <w:tab/>
        <w:t>Dosáhnout vyšší úrovně ekonomické produktivity pomocí diverzifikace, technologickéh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rozvoje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inovací,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také zaměřením se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odvětví</w:t>
      </w:r>
      <w:r>
        <w:rPr>
          <w:rFonts w:ascii="Arial" w:hAnsi="Arial" w:cs="Arial"/>
          <w:sz w:val="22"/>
          <w:szCs w:val="22"/>
        </w:rPr>
        <w:t xml:space="preserve"> s vysokou přidanou hodnotou a s </w:t>
      </w:r>
      <w:r w:rsidRPr="00BD0F57">
        <w:rPr>
          <w:rFonts w:ascii="Arial" w:hAnsi="Arial" w:cs="Arial"/>
          <w:sz w:val="22"/>
          <w:szCs w:val="22"/>
        </w:rPr>
        <w:t>vysokým podílem lidské práce</w:t>
      </w:r>
    </w:p>
    <w:p w14:paraId="7B87BAAA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8.3 </w:t>
      </w:r>
      <w:r w:rsidRPr="00BD0F57">
        <w:rPr>
          <w:rFonts w:ascii="Arial" w:hAnsi="Arial" w:cs="Arial"/>
          <w:sz w:val="22"/>
          <w:szCs w:val="22"/>
        </w:rPr>
        <w:tab/>
        <w:t>Podporovat politiky orientované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rozvoj, které podporují produktivní činnosti, vytváření důstojných pracovních míst, podnikání, kreativitu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inovace,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podporují vzni</w:t>
      </w:r>
      <w:r>
        <w:rPr>
          <w:rFonts w:ascii="Arial" w:hAnsi="Arial" w:cs="Arial"/>
          <w:sz w:val="22"/>
          <w:szCs w:val="22"/>
        </w:rPr>
        <w:t>k a </w:t>
      </w:r>
      <w:r w:rsidRPr="00BD0F57">
        <w:rPr>
          <w:rFonts w:ascii="Arial" w:hAnsi="Arial" w:cs="Arial"/>
          <w:sz w:val="22"/>
          <w:szCs w:val="22"/>
        </w:rPr>
        <w:t>růst mikropodniků, malých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středních podniků,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prostřednictvím zpřístupňování finančních služeb</w:t>
      </w:r>
    </w:p>
    <w:p w14:paraId="21111567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8.4 </w:t>
      </w:r>
      <w:r w:rsidRPr="00BD0F57">
        <w:rPr>
          <w:rFonts w:ascii="Arial" w:hAnsi="Arial" w:cs="Arial"/>
          <w:sz w:val="22"/>
          <w:szCs w:val="22"/>
        </w:rPr>
        <w:tab/>
        <w:t>Postupně až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zlepšovat efektivní využívání globálních zdrojů ve spotřebě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výrobě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učinit vše potřebné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to, aby ekonomický růst nebyl spojen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poškozováním životníh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prostředí,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desetiletým rámcovým programem trvale udržitelné spotřeby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výroby,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jehož čele stojí rozvinuté země</w:t>
      </w:r>
    </w:p>
    <w:p w14:paraId="276EDDD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8.5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dosáhnout plné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produktivní zaměstnanost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zajistit důs</w:t>
      </w:r>
      <w:r>
        <w:rPr>
          <w:rFonts w:ascii="Arial" w:hAnsi="Arial" w:cs="Arial"/>
          <w:sz w:val="22"/>
          <w:szCs w:val="22"/>
        </w:rPr>
        <w:t>tojnou práci pro všechny ženy a </w:t>
      </w:r>
      <w:r w:rsidRPr="00BD0F57">
        <w:rPr>
          <w:rFonts w:ascii="Arial" w:hAnsi="Arial" w:cs="Arial"/>
          <w:sz w:val="22"/>
          <w:szCs w:val="22"/>
        </w:rPr>
        <w:t>muže, včetně mladých lidí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osob se zdravotním postižením,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zajistit stejnou odměnu z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rovnocennou práci</w:t>
      </w:r>
    </w:p>
    <w:p w14:paraId="63408D1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8.6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podstatně snížit podíl mladých lidí, kteří nepracují an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nestudují</w:t>
      </w:r>
    </w:p>
    <w:p w14:paraId="3E728AD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8.7 </w:t>
      </w:r>
      <w:r w:rsidRPr="00BD0F57">
        <w:rPr>
          <w:rFonts w:ascii="Arial" w:hAnsi="Arial" w:cs="Arial"/>
          <w:sz w:val="22"/>
          <w:szCs w:val="22"/>
        </w:rPr>
        <w:tab/>
        <w:t>Přijmout okamžitá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účinná opatření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vymýcení nucené práce, skoncovat</w:t>
      </w:r>
      <w:r>
        <w:rPr>
          <w:rFonts w:ascii="Arial" w:hAnsi="Arial" w:cs="Arial"/>
          <w:sz w:val="22"/>
          <w:szCs w:val="22"/>
        </w:rPr>
        <w:t xml:space="preserve"> s moderními formami otroctví a s </w:t>
      </w:r>
      <w:r w:rsidRPr="00BD0F57">
        <w:rPr>
          <w:rFonts w:ascii="Arial" w:hAnsi="Arial" w:cs="Arial"/>
          <w:sz w:val="22"/>
          <w:szCs w:val="22"/>
        </w:rPr>
        <w:t>obchodováním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lidm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dosáhnout zákazu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odstranění nejhorších forem dětské práce, včetně náboru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využívání dětských vojáků,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roku 2025 odstranit dětskou prác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ve všech jejích formách</w:t>
      </w:r>
    </w:p>
    <w:p w14:paraId="4B455D3B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8.8 </w:t>
      </w:r>
      <w:r w:rsidRPr="00BD0F57">
        <w:rPr>
          <w:rFonts w:ascii="Arial" w:hAnsi="Arial" w:cs="Arial"/>
          <w:sz w:val="22"/>
          <w:szCs w:val="22"/>
        </w:rPr>
        <w:tab/>
        <w:t>Chránit práv</w:t>
      </w:r>
      <w:r>
        <w:rPr>
          <w:rFonts w:ascii="Arial" w:hAnsi="Arial" w:cs="Arial"/>
          <w:sz w:val="22"/>
          <w:szCs w:val="22"/>
        </w:rPr>
        <w:t>a a </w:t>
      </w:r>
      <w:r w:rsidRPr="00BD0F57">
        <w:rPr>
          <w:rFonts w:ascii="Arial" w:hAnsi="Arial" w:cs="Arial"/>
          <w:sz w:val="22"/>
          <w:szCs w:val="22"/>
        </w:rPr>
        <w:t>podporovat bezpečné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stabilní pracovní podmínky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všechny pracující, včetně pracujících migrantů –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žen,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lidí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nebezpečným povoláním</w:t>
      </w:r>
    </w:p>
    <w:p w14:paraId="3F167554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8.9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navrhnout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realizovat politiky podpory udržitelnéh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cestovníh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ruchu,</w:t>
      </w:r>
      <w:r>
        <w:rPr>
          <w:rFonts w:ascii="Arial" w:hAnsi="Arial" w:cs="Arial"/>
          <w:sz w:val="22"/>
          <w:szCs w:val="22"/>
        </w:rPr>
        <w:t xml:space="preserve"> který vytváří pracovní místa a </w:t>
      </w:r>
      <w:r w:rsidRPr="00BD0F57">
        <w:rPr>
          <w:rFonts w:ascii="Arial" w:hAnsi="Arial" w:cs="Arial"/>
          <w:sz w:val="22"/>
          <w:szCs w:val="22"/>
        </w:rPr>
        <w:t>podporuje místní kulturu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produkty</w:t>
      </w:r>
    </w:p>
    <w:p w14:paraId="5B9FE9A3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8.10 </w:t>
      </w:r>
      <w:r w:rsidRPr="00BD0F57">
        <w:rPr>
          <w:rFonts w:ascii="Arial" w:hAnsi="Arial" w:cs="Arial"/>
          <w:sz w:val="22"/>
          <w:szCs w:val="22"/>
        </w:rPr>
        <w:tab/>
        <w:t>Posílit kapacitu domácích finančních institucí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podporu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rozšíření přístupu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bankovnictví, poj</w:t>
      </w:r>
      <w:r>
        <w:rPr>
          <w:rFonts w:ascii="Arial" w:hAnsi="Arial" w:cs="Arial"/>
          <w:sz w:val="22"/>
          <w:szCs w:val="22"/>
        </w:rPr>
        <w:t>išťovnictví a </w:t>
      </w:r>
      <w:r w:rsidRPr="00BD0F57">
        <w:rPr>
          <w:rFonts w:ascii="Arial" w:hAnsi="Arial" w:cs="Arial"/>
          <w:sz w:val="22"/>
          <w:szCs w:val="22"/>
        </w:rPr>
        <w:t>finančním službám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20D2EF0E" w14:textId="77777777" w:rsidR="005B7F72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>8.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Zvýšit podporu konceptu „Pomoc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podporu obchodu“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rozvojové země,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těch nejméně rozvinutých,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prostřednictvím programu „Prohloubený integrovaný rámec obchodní technické asistence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nejméně rozvinuté státy</w:t>
      </w:r>
      <w:r>
        <w:rPr>
          <w:rFonts w:ascii="Arial" w:hAnsi="Arial" w:cs="Arial"/>
          <w:sz w:val="22"/>
          <w:szCs w:val="22"/>
        </w:rPr>
        <w:t>“</w:t>
      </w:r>
      <w:r w:rsidRPr="00BD0F57">
        <w:rPr>
          <w:rFonts w:ascii="Arial" w:hAnsi="Arial" w:cs="Arial"/>
          <w:sz w:val="22"/>
          <w:szCs w:val="22"/>
        </w:rPr>
        <w:t xml:space="preserve"> </w:t>
      </w:r>
    </w:p>
    <w:p w14:paraId="5729A19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8.b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rozvinout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uvést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život globální strategi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zaměstnávání mladých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realizovat Globální pakt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pracovní míst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 xml:space="preserve">Mezinárodní organizace práce </w:t>
      </w:r>
    </w:p>
    <w:p w14:paraId="64DA2B09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7328C57D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9. Vybudovat odolnou infrastrukturu, prosazovat inkluzivní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udržitelnou industrializac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inovace</w:t>
      </w:r>
    </w:p>
    <w:p w14:paraId="7E2D4FFB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9.1 </w:t>
      </w:r>
      <w:r w:rsidRPr="00BD0F57">
        <w:rPr>
          <w:rFonts w:ascii="Arial" w:hAnsi="Arial" w:cs="Arial"/>
          <w:sz w:val="22"/>
          <w:szCs w:val="22"/>
        </w:rPr>
        <w:tab/>
        <w:t>Rozvinout kvalitní, spolehlivou, udržitelnou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odolnou infrastrukturu, zahrnující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regionální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přeshraniční infrastrukturu,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podporu ekonomickéh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rozvoje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zvýšené kvality života, se zaměřením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ekonomicky dostupný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rovný přístup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2B624EE4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9.2 </w:t>
      </w:r>
      <w:r w:rsidRPr="00BD0F57">
        <w:rPr>
          <w:rFonts w:ascii="Arial" w:hAnsi="Arial" w:cs="Arial"/>
          <w:sz w:val="22"/>
          <w:szCs w:val="22"/>
        </w:rPr>
        <w:tab/>
        <w:t>Podporovat inkluzivní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udržitelnou industrializac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roku 2030 významně zvýšit podíl průmy</w:t>
      </w:r>
      <w:r>
        <w:rPr>
          <w:rFonts w:ascii="Arial" w:hAnsi="Arial" w:cs="Arial"/>
          <w:sz w:val="22"/>
          <w:szCs w:val="22"/>
        </w:rPr>
        <w:t>slu na zaměstnanosti a </w:t>
      </w:r>
      <w:r w:rsidRPr="00BD0F57">
        <w:rPr>
          <w:rFonts w:ascii="Arial" w:hAnsi="Arial" w:cs="Arial"/>
          <w:sz w:val="22"/>
          <w:szCs w:val="22"/>
        </w:rPr>
        <w:t>HDP,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 s </w:t>
      </w:r>
      <w:r w:rsidRPr="00BD0F57">
        <w:rPr>
          <w:rFonts w:ascii="Arial" w:hAnsi="Arial" w:cs="Arial"/>
          <w:sz w:val="22"/>
          <w:szCs w:val="22"/>
        </w:rPr>
        <w:t>ohledem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podmínky </w:t>
      </w:r>
      <w:r>
        <w:rPr>
          <w:rFonts w:ascii="Arial" w:hAnsi="Arial" w:cs="Arial"/>
          <w:sz w:val="22"/>
          <w:szCs w:val="22"/>
        </w:rPr>
        <w:t>v jednotlivých zemích, a </w:t>
      </w:r>
      <w:r w:rsidRPr="00BD0F57">
        <w:rPr>
          <w:rFonts w:ascii="Arial" w:hAnsi="Arial" w:cs="Arial"/>
          <w:sz w:val="22"/>
          <w:szCs w:val="22"/>
        </w:rPr>
        <w:t>zdvojnásobit jeh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podíl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nejméně rozvinutých státech</w:t>
      </w:r>
    </w:p>
    <w:p w14:paraId="75793A4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9.3 </w:t>
      </w:r>
      <w:r w:rsidRPr="00BD0F57">
        <w:rPr>
          <w:rFonts w:ascii="Arial" w:hAnsi="Arial" w:cs="Arial"/>
          <w:sz w:val="22"/>
          <w:szCs w:val="22"/>
        </w:rPr>
        <w:tab/>
        <w:t>Zlepšit přístup malých průmyslových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jiných podniků – zejmén</w:t>
      </w:r>
      <w:r>
        <w:rPr>
          <w:rFonts w:ascii="Arial" w:hAnsi="Arial" w:cs="Arial"/>
          <w:sz w:val="22"/>
          <w:szCs w:val="22"/>
        </w:rPr>
        <w:t>a v </w:t>
      </w:r>
      <w:r w:rsidRPr="00BD0F57">
        <w:rPr>
          <w:rFonts w:ascii="Arial" w:hAnsi="Arial" w:cs="Arial"/>
          <w:sz w:val="22"/>
          <w:szCs w:val="22"/>
        </w:rPr>
        <w:t>rozvojových zemích –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finančním službám, včetně dostupných úvěrů,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jejich začleňování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hodnotových řetězců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trhů</w:t>
      </w:r>
    </w:p>
    <w:p w14:paraId="46BE5BA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9.4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zmodernizovat infrastrukturu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zdokonalit vybavení průmyslových podniků tak, aby byly udržitelné, účinněj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využívaly zdroj</w:t>
      </w:r>
      <w:r>
        <w:rPr>
          <w:rFonts w:ascii="Arial" w:hAnsi="Arial" w:cs="Arial"/>
          <w:sz w:val="22"/>
          <w:szCs w:val="22"/>
        </w:rPr>
        <w:t>e; dále využívat více čistých a k </w:t>
      </w:r>
      <w:r w:rsidRPr="00BD0F57">
        <w:rPr>
          <w:rFonts w:ascii="Arial" w:hAnsi="Arial" w:cs="Arial"/>
          <w:sz w:val="22"/>
          <w:szCs w:val="22"/>
        </w:rPr>
        <w:t>životnímu prostředí šetrných technologií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výrobních procesů; zapojí se všechny státy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ohledem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své možnosti</w:t>
      </w:r>
    </w:p>
    <w:p w14:paraId="0FCF4B5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9.5 </w:t>
      </w:r>
      <w:r w:rsidRPr="00BD0F57">
        <w:rPr>
          <w:rFonts w:ascii="Arial" w:hAnsi="Arial" w:cs="Arial"/>
          <w:sz w:val="22"/>
          <w:szCs w:val="22"/>
        </w:rPr>
        <w:tab/>
        <w:t>Posílit vědecký výzkum, zlepšit technologickou vybavenost průmyslových odvětví ve všech zemích, zejmén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rozvojových,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roku 2030 podporovat inovace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významně zvýšit počet výzkumných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vývojových pracovníků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jeden milion obyvatel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výdaje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soukromý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veřejný výzkum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vývoj</w:t>
      </w:r>
    </w:p>
    <w:p w14:paraId="1E8B415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Napomáhat rozvoj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udrži</w:t>
      </w:r>
      <w:r>
        <w:rPr>
          <w:rFonts w:ascii="Arial" w:hAnsi="Arial" w:cs="Arial"/>
          <w:sz w:val="22"/>
          <w:szCs w:val="22"/>
        </w:rPr>
        <w:t>telné a odolné infrastruktury v </w:t>
      </w:r>
      <w:r w:rsidRPr="00BD0F57">
        <w:rPr>
          <w:rFonts w:ascii="Arial" w:hAnsi="Arial" w:cs="Arial"/>
          <w:sz w:val="22"/>
          <w:szCs w:val="22"/>
        </w:rPr>
        <w:t>rozvojových zemích prostřednictvím lepší finanční, technologické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technické podpory africkým, nejméně rozvinutým, vnitrozemským rozvojovým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malým ostrovním rozvojovým státům</w:t>
      </w:r>
    </w:p>
    <w:p w14:paraId="5F56B1E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9.b </w:t>
      </w:r>
      <w:r w:rsidRPr="00BD0F57">
        <w:rPr>
          <w:rFonts w:ascii="Arial" w:hAnsi="Arial" w:cs="Arial"/>
          <w:sz w:val="22"/>
          <w:szCs w:val="22"/>
        </w:rPr>
        <w:tab/>
        <w:t>Podporovat rozvoj t</w:t>
      </w:r>
      <w:r>
        <w:rPr>
          <w:rFonts w:ascii="Arial" w:hAnsi="Arial" w:cs="Arial"/>
          <w:sz w:val="22"/>
          <w:szCs w:val="22"/>
        </w:rPr>
        <w:t>echnologií, výzkumu a inovací v </w:t>
      </w:r>
      <w:r w:rsidRPr="00BD0F57">
        <w:rPr>
          <w:rFonts w:ascii="Arial" w:hAnsi="Arial" w:cs="Arial"/>
          <w:sz w:val="22"/>
          <w:szCs w:val="22"/>
        </w:rPr>
        <w:t>rozvojových zemích, včetně zajišťování příznivéh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politickéh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prostředí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prů</w:t>
      </w:r>
      <w:r>
        <w:rPr>
          <w:rFonts w:ascii="Arial" w:hAnsi="Arial" w:cs="Arial"/>
          <w:sz w:val="22"/>
          <w:szCs w:val="22"/>
        </w:rPr>
        <w:t>myslovou diverzifikaci a </w:t>
      </w:r>
      <w:r w:rsidRPr="00BD0F57">
        <w:rPr>
          <w:rFonts w:ascii="Arial" w:hAnsi="Arial" w:cs="Arial"/>
          <w:sz w:val="22"/>
          <w:szCs w:val="22"/>
        </w:rPr>
        <w:t>výrobu zboží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přidanou hodnotou</w:t>
      </w:r>
    </w:p>
    <w:p w14:paraId="1BF391B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9.c </w:t>
      </w:r>
      <w:r w:rsidRPr="00BD0F57">
        <w:rPr>
          <w:rFonts w:ascii="Arial" w:hAnsi="Arial" w:cs="Arial"/>
          <w:sz w:val="22"/>
          <w:szCs w:val="22"/>
        </w:rPr>
        <w:tab/>
        <w:t>Výrazně zvýšit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informačním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komunikačním technologiím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usilovat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poskytování všeobecnéh</w:t>
      </w:r>
      <w:r>
        <w:rPr>
          <w:rFonts w:ascii="Arial" w:hAnsi="Arial" w:cs="Arial"/>
          <w:sz w:val="22"/>
          <w:szCs w:val="22"/>
        </w:rPr>
        <w:t>o a </w:t>
      </w:r>
      <w:r w:rsidRPr="00BD0F57">
        <w:rPr>
          <w:rFonts w:ascii="Arial" w:hAnsi="Arial" w:cs="Arial"/>
          <w:sz w:val="22"/>
          <w:szCs w:val="22"/>
        </w:rPr>
        <w:t>cenově dostupnéh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přístupu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 xml:space="preserve">internetu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nejméně rozvinutých státech d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 xml:space="preserve">roku 2020 </w:t>
      </w:r>
    </w:p>
    <w:p w14:paraId="20B1F1CE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6A2A9038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10. Snížit nerovnost uvnitř zemí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mez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nimi</w:t>
      </w:r>
    </w:p>
    <w:p w14:paraId="7DEB93A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10.1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postupně dosáhnout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udržet růst příjmů spodních 40 procent populace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úrovn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vyšší než je celostátní průměr</w:t>
      </w:r>
    </w:p>
    <w:p w14:paraId="518C494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10.2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posilovat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podporovat sociální, ekonomické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politické začleňování všech, be</w:t>
      </w:r>
      <w:r>
        <w:rPr>
          <w:rFonts w:ascii="Arial" w:hAnsi="Arial" w:cs="Arial"/>
          <w:sz w:val="22"/>
          <w:szCs w:val="22"/>
        </w:rPr>
        <w:t xml:space="preserve">z </w:t>
      </w:r>
      <w:r w:rsidRPr="00BD0F57">
        <w:rPr>
          <w:rFonts w:ascii="Arial" w:hAnsi="Arial" w:cs="Arial"/>
          <w:sz w:val="22"/>
          <w:szCs w:val="22"/>
        </w:rPr>
        <w:t>ohledu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věk, pohlaví, zdravotní postižení, rasu, etnický původ, náboženské vyznání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ekonomické č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jiné postavení</w:t>
      </w:r>
    </w:p>
    <w:p w14:paraId="0DE514D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10.3 </w:t>
      </w:r>
      <w:r w:rsidRPr="00BD0F57">
        <w:rPr>
          <w:rFonts w:ascii="Arial" w:hAnsi="Arial" w:cs="Arial"/>
          <w:sz w:val="22"/>
          <w:szCs w:val="22"/>
        </w:rPr>
        <w:tab/>
        <w:t>Zajistit rovné příležitost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snížit nerovnosti,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odstraňováním diskriminačních zákonů, politi</w:t>
      </w:r>
      <w:r>
        <w:rPr>
          <w:rFonts w:ascii="Arial" w:hAnsi="Arial" w:cs="Arial"/>
          <w:sz w:val="22"/>
          <w:szCs w:val="22"/>
        </w:rPr>
        <w:t>k a </w:t>
      </w:r>
      <w:r w:rsidRPr="00BD0F57">
        <w:rPr>
          <w:rFonts w:ascii="Arial" w:hAnsi="Arial" w:cs="Arial"/>
          <w:sz w:val="22"/>
          <w:szCs w:val="22"/>
        </w:rPr>
        <w:t>postup</w:t>
      </w:r>
      <w:r>
        <w:rPr>
          <w:rFonts w:ascii="Arial" w:hAnsi="Arial" w:cs="Arial"/>
          <w:sz w:val="22"/>
          <w:szCs w:val="22"/>
        </w:rPr>
        <w:t>ů, a </w:t>
      </w:r>
      <w:r w:rsidRPr="00BD0F57">
        <w:rPr>
          <w:rFonts w:ascii="Arial" w:hAnsi="Arial" w:cs="Arial"/>
          <w:sz w:val="22"/>
          <w:szCs w:val="22"/>
        </w:rPr>
        <w:t>podporou vhodných právních předpisů, politi</w:t>
      </w:r>
      <w:r>
        <w:rPr>
          <w:rFonts w:ascii="Arial" w:hAnsi="Arial" w:cs="Arial"/>
          <w:sz w:val="22"/>
          <w:szCs w:val="22"/>
        </w:rPr>
        <w:t>k a </w:t>
      </w:r>
      <w:r w:rsidRPr="00BD0F57">
        <w:rPr>
          <w:rFonts w:ascii="Arial" w:hAnsi="Arial" w:cs="Arial"/>
          <w:sz w:val="22"/>
          <w:szCs w:val="22"/>
        </w:rPr>
        <w:t>postupů</w:t>
      </w:r>
    </w:p>
    <w:p w14:paraId="285E793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 xml:space="preserve">10.4 </w:t>
      </w:r>
      <w:r w:rsidRPr="00BD0F57">
        <w:rPr>
          <w:rFonts w:ascii="Arial" w:hAnsi="Arial" w:cs="Arial"/>
          <w:sz w:val="22"/>
          <w:szCs w:val="22"/>
        </w:rPr>
        <w:tab/>
        <w:t>Přijmout politická opatření, zejmén</w:t>
      </w:r>
      <w:r>
        <w:rPr>
          <w:rFonts w:ascii="Arial" w:hAnsi="Arial" w:cs="Arial"/>
          <w:sz w:val="22"/>
          <w:szCs w:val="22"/>
        </w:rPr>
        <w:t>a v </w:t>
      </w:r>
      <w:r w:rsidRPr="00BD0F57">
        <w:rPr>
          <w:rFonts w:ascii="Arial" w:hAnsi="Arial" w:cs="Arial"/>
          <w:sz w:val="22"/>
          <w:szCs w:val="22"/>
        </w:rPr>
        <w:t>oblast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fiskální, mzdové</w:t>
      </w:r>
      <w:r>
        <w:rPr>
          <w:rFonts w:ascii="Arial" w:hAnsi="Arial" w:cs="Arial"/>
          <w:sz w:val="22"/>
          <w:szCs w:val="22"/>
        </w:rPr>
        <w:t xml:space="preserve"> a v </w:t>
      </w:r>
      <w:r w:rsidRPr="00BD0F57">
        <w:rPr>
          <w:rFonts w:ascii="Arial" w:hAnsi="Arial" w:cs="Arial"/>
          <w:sz w:val="22"/>
          <w:szCs w:val="22"/>
        </w:rPr>
        <w:t>oblast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sociální ochrany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postupně dosáhnout větší rovnosti</w:t>
      </w:r>
    </w:p>
    <w:p w14:paraId="4B5C1FE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10.5 </w:t>
      </w:r>
      <w:r w:rsidRPr="00BD0F57">
        <w:rPr>
          <w:rFonts w:ascii="Arial" w:hAnsi="Arial" w:cs="Arial"/>
          <w:sz w:val="22"/>
          <w:szCs w:val="22"/>
        </w:rPr>
        <w:tab/>
        <w:t>Zlepšit regulac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monitoring globálních finančních trhů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institucí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posílit uplatňování těcht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regulací</w:t>
      </w:r>
    </w:p>
    <w:p w14:paraId="28407EE4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10.6 </w:t>
      </w:r>
      <w:r w:rsidRPr="00BD0F57">
        <w:rPr>
          <w:rFonts w:ascii="Arial" w:hAnsi="Arial" w:cs="Arial"/>
          <w:sz w:val="22"/>
          <w:szCs w:val="22"/>
        </w:rPr>
        <w:tab/>
        <w:t>Zajistit větší zastoupení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silnější hla</w:t>
      </w:r>
      <w:r>
        <w:rPr>
          <w:rFonts w:ascii="Arial" w:hAnsi="Arial" w:cs="Arial"/>
          <w:sz w:val="22"/>
          <w:szCs w:val="22"/>
        </w:rPr>
        <w:t xml:space="preserve">s 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 xml:space="preserve">rozvojové státy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 xml:space="preserve">rozhodování </w:t>
      </w:r>
      <w:r>
        <w:rPr>
          <w:rFonts w:ascii="Arial" w:hAnsi="Arial" w:cs="Arial"/>
          <w:sz w:val="22"/>
          <w:szCs w:val="22"/>
        </w:rPr>
        <w:t>v mezinárodních ekonomických a </w:t>
      </w:r>
      <w:r w:rsidRPr="00BD0F57">
        <w:rPr>
          <w:rFonts w:ascii="Arial" w:hAnsi="Arial" w:cs="Arial"/>
          <w:sz w:val="22"/>
          <w:szCs w:val="22"/>
        </w:rPr>
        <w:t>finančních institucí</w:t>
      </w:r>
      <w:r>
        <w:rPr>
          <w:rFonts w:ascii="Arial" w:hAnsi="Arial" w:cs="Arial"/>
          <w:sz w:val="22"/>
          <w:szCs w:val="22"/>
        </w:rPr>
        <w:t>ch s </w:t>
      </w:r>
      <w:r w:rsidRPr="00BD0F57">
        <w:rPr>
          <w:rFonts w:ascii="Arial" w:hAnsi="Arial" w:cs="Arial"/>
          <w:sz w:val="22"/>
          <w:szCs w:val="22"/>
        </w:rPr>
        <w:t>cílem vytvořit efektivnější, věrohodnější, spolehlivější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legitimnější instituce</w:t>
      </w:r>
    </w:p>
    <w:p w14:paraId="4D50BD7B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10.7 </w:t>
      </w:r>
      <w:r w:rsidRPr="00BD0F57">
        <w:rPr>
          <w:rFonts w:ascii="Arial" w:hAnsi="Arial" w:cs="Arial"/>
          <w:sz w:val="22"/>
          <w:szCs w:val="22"/>
        </w:rPr>
        <w:tab/>
        <w:t>Usnadňovat řízenou, bezpečnou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zodpovědnou migrac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mobilitu lidí, zahrn</w:t>
      </w:r>
      <w:r>
        <w:rPr>
          <w:rFonts w:ascii="Arial" w:hAnsi="Arial" w:cs="Arial"/>
          <w:sz w:val="22"/>
          <w:szCs w:val="22"/>
        </w:rPr>
        <w:t>ující uplatňování plánovaných a </w:t>
      </w:r>
      <w:r w:rsidRPr="00BD0F57">
        <w:rPr>
          <w:rFonts w:ascii="Arial" w:hAnsi="Arial" w:cs="Arial"/>
          <w:sz w:val="22"/>
          <w:szCs w:val="22"/>
        </w:rPr>
        <w:t>dobře řízených migračních politik</w:t>
      </w:r>
    </w:p>
    <w:p w14:paraId="2D81EA8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Uplatňovat zásadu zvláštníh</w:t>
      </w:r>
      <w:r>
        <w:rPr>
          <w:rFonts w:ascii="Arial" w:hAnsi="Arial" w:cs="Arial"/>
          <w:sz w:val="22"/>
          <w:szCs w:val="22"/>
        </w:rPr>
        <w:t>o a </w:t>
      </w:r>
      <w:r w:rsidRPr="00BD0F57">
        <w:rPr>
          <w:rFonts w:ascii="Arial" w:hAnsi="Arial" w:cs="Arial"/>
          <w:sz w:val="22"/>
          <w:szCs w:val="22"/>
        </w:rPr>
        <w:t>diferencovanéh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přístupu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rozvojovým zemím, zejmén</w:t>
      </w:r>
      <w:r>
        <w:rPr>
          <w:rFonts w:ascii="Arial" w:hAnsi="Arial" w:cs="Arial"/>
          <w:sz w:val="22"/>
          <w:szCs w:val="22"/>
        </w:rPr>
        <w:t>a k </w:t>
      </w:r>
      <w:r w:rsidRPr="00BD0F57">
        <w:rPr>
          <w:rFonts w:ascii="Arial" w:hAnsi="Arial" w:cs="Arial"/>
          <w:sz w:val="22"/>
          <w:szCs w:val="22"/>
        </w:rPr>
        <w:t xml:space="preserve">těm nejméně rozvinutým,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dohodam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Světové obchodní organizace</w:t>
      </w:r>
    </w:p>
    <w:p w14:paraId="6C101F6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10.b </w:t>
      </w:r>
      <w:r w:rsidRPr="00BD0F57">
        <w:rPr>
          <w:rFonts w:ascii="Arial" w:hAnsi="Arial" w:cs="Arial"/>
          <w:sz w:val="22"/>
          <w:szCs w:val="22"/>
        </w:rPr>
        <w:tab/>
        <w:t>Podporovat ofi</w:t>
      </w:r>
      <w:r>
        <w:rPr>
          <w:rFonts w:ascii="Arial" w:hAnsi="Arial" w:cs="Arial"/>
          <w:sz w:val="22"/>
          <w:szCs w:val="22"/>
        </w:rPr>
        <w:t>ciální rozvojovou pomoc (ODA) a </w:t>
      </w:r>
      <w:r w:rsidRPr="00BD0F57">
        <w:rPr>
          <w:rFonts w:ascii="Arial" w:hAnsi="Arial" w:cs="Arial"/>
          <w:sz w:val="22"/>
          <w:szCs w:val="22"/>
        </w:rPr>
        <w:t>finanční toky zahrnující přímé zahraniční investice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států, které t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potřebují nejvíce,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nejméně rozvinuté, africké země, malé ostrovní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vnitrozemské rozvojové státy,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jejich národním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plány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programy</w:t>
      </w:r>
    </w:p>
    <w:p w14:paraId="4190A54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10.c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snížit náklady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převody remitencí migrantů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méně než 3 procent</w:t>
      </w:r>
      <w:r>
        <w:rPr>
          <w:rFonts w:ascii="Arial" w:hAnsi="Arial" w:cs="Arial"/>
          <w:sz w:val="22"/>
          <w:szCs w:val="22"/>
        </w:rPr>
        <w:t>a a </w:t>
      </w:r>
      <w:r w:rsidRPr="00BD0F57">
        <w:rPr>
          <w:rFonts w:ascii="Arial" w:hAnsi="Arial" w:cs="Arial"/>
          <w:sz w:val="22"/>
          <w:szCs w:val="22"/>
        </w:rPr>
        <w:t>eliminovat transakční kanály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náklady vyšším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 xml:space="preserve">než 5 procent </w:t>
      </w:r>
    </w:p>
    <w:p w14:paraId="4ECE289C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6520805C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11. Vytvořit inkluzivní, bezpečná, odolná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udržitelná měst</w:t>
      </w:r>
      <w:r>
        <w:rPr>
          <w:rFonts w:ascii="Arial" w:hAnsi="Arial" w:cs="Arial"/>
          <w:sz w:val="22"/>
          <w:szCs w:val="22"/>
        </w:rPr>
        <w:t>a a </w:t>
      </w:r>
      <w:r w:rsidRPr="00BD0F57">
        <w:rPr>
          <w:rFonts w:ascii="Arial" w:hAnsi="Arial" w:cs="Arial"/>
          <w:sz w:val="22"/>
          <w:szCs w:val="22"/>
        </w:rPr>
        <w:t xml:space="preserve">obce </w:t>
      </w:r>
    </w:p>
    <w:p w14:paraId="2AE929C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11.1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 všem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odpovídajícímu, bezpečnému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cenově dostupnému bydlení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základním službám, zlepšit podmínky bydlení ve slumech</w:t>
      </w:r>
    </w:p>
    <w:p w14:paraId="4DF4A7C3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11.2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poskytnout všem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bezpečným, finančně dostupným, snadn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přístupným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udržitelným dopravním systémům zlepšit bezpečnost silničníh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provozu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rozšířením veřejné dopravy se zvláštním důrazem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potřeby lidí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těžké situac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jak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ženy, děti, osoby se zdravotním postižením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starší osoby</w:t>
      </w:r>
    </w:p>
    <w:p w14:paraId="3DD4AFF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11.3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posílit inkluzivní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udržitelnou urbanizac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kapacity pr</w:t>
      </w:r>
      <w:r>
        <w:rPr>
          <w:rFonts w:ascii="Arial" w:hAnsi="Arial" w:cs="Arial"/>
          <w:sz w:val="22"/>
          <w:szCs w:val="22"/>
        </w:rPr>
        <w:t>o participativní, integrované a </w:t>
      </w:r>
      <w:r w:rsidRPr="00BD0F57">
        <w:rPr>
          <w:rFonts w:ascii="Arial" w:hAnsi="Arial" w:cs="Arial"/>
          <w:sz w:val="22"/>
          <w:szCs w:val="22"/>
        </w:rPr>
        <w:t>udržitelné plánování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správu měst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obcí ve všech zemích</w:t>
      </w:r>
    </w:p>
    <w:p w14:paraId="236F858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11.4 </w:t>
      </w:r>
      <w:r w:rsidRPr="00BD0F57">
        <w:rPr>
          <w:rFonts w:ascii="Arial" w:hAnsi="Arial" w:cs="Arial"/>
          <w:sz w:val="22"/>
          <w:szCs w:val="22"/>
        </w:rPr>
        <w:tab/>
        <w:t>Zlepšit úsilí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ochranu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záchranu světovéh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kulturníh</w:t>
      </w:r>
      <w:r>
        <w:rPr>
          <w:rFonts w:ascii="Arial" w:hAnsi="Arial" w:cs="Arial"/>
          <w:sz w:val="22"/>
          <w:szCs w:val="22"/>
        </w:rPr>
        <w:t>o a </w:t>
      </w:r>
      <w:r w:rsidRPr="00BD0F57">
        <w:rPr>
          <w:rFonts w:ascii="Arial" w:hAnsi="Arial" w:cs="Arial"/>
          <w:sz w:val="22"/>
          <w:szCs w:val="22"/>
        </w:rPr>
        <w:t>přírodníh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dědictví</w:t>
      </w:r>
    </w:p>
    <w:p w14:paraId="08633E8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11.5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výrazně snížit počet úmrtí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dalších negativních dopadů přírodních katastrof zahrnujících pohromy spojené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vodou. Týká se t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také přímých ekonomických ztrát ve vztahu ke globálnímu HDP. Zvláštní pozornost je nutné věnovat ochraně chudých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zranitelných lidí</w:t>
      </w:r>
    </w:p>
    <w:p w14:paraId="62618AE4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11.6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snížit nepříznivý dopad životníh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prostředí měst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jejich obyvatele,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zaměřením pozornost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kvalitu ovzduší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nakládání</w:t>
      </w:r>
      <w:r>
        <w:rPr>
          <w:rFonts w:ascii="Arial" w:hAnsi="Arial" w:cs="Arial"/>
          <w:sz w:val="22"/>
          <w:szCs w:val="22"/>
        </w:rPr>
        <w:t xml:space="preserve"> s komunálním i </w:t>
      </w:r>
      <w:r w:rsidRPr="00BD0F57">
        <w:rPr>
          <w:rFonts w:ascii="Arial" w:hAnsi="Arial" w:cs="Arial"/>
          <w:sz w:val="22"/>
          <w:szCs w:val="22"/>
        </w:rPr>
        <w:t>jiným odpadem</w:t>
      </w:r>
    </w:p>
    <w:p w14:paraId="531A373A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11.7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 všeobecný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bezpečné, inkluzivní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přístupné městské zelen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veřejnému prostoru,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ženy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děti, starší osoby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osoby se zdravotním postižením</w:t>
      </w:r>
    </w:p>
    <w:p w14:paraId="2FC58337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Podporovat p</w:t>
      </w:r>
      <w:r>
        <w:rPr>
          <w:rFonts w:ascii="Arial" w:hAnsi="Arial" w:cs="Arial"/>
          <w:sz w:val="22"/>
          <w:szCs w:val="22"/>
        </w:rPr>
        <w:t>ozitivní ekonomické, sociální a </w:t>
      </w:r>
      <w:r w:rsidRPr="00BD0F57">
        <w:rPr>
          <w:rFonts w:ascii="Arial" w:hAnsi="Arial" w:cs="Arial"/>
          <w:sz w:val="22"/>
          <w:szCs w:val="22"/>
        </w:rPr>
        <w:t>environmentální vazby</w:t>
      </w:r>
      <w:r>
        <w:rPr>
          <w:rFonts w:ascii="Arial" w:hAnsi="Arial" w:cs="Arial"/>
          <w:sz w:val="22"/>
          <w:szCs w:val="22"/>
        </w:rPr>
        <w:t xml:space="preserve"> mezi městskými, příměstskými a </w:t>
      </w:r>
      <w:r w:rsidRPr="00BD0F57">
        <w:rPr>
          <w:rFonts w:ascii="Arial" w:hAnsi="Arial" w:cs="Arial"/>
          <w:sz w:val="22"/>
          <w:szCs w:val="22"/>
        </w:rPr>
        <w:t>venkovským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oblastm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zlepšením národníh</w:t>
      </w:r>
      <w:r>
        <w:rPr>
          <w:rFonts w:ascii="Arial" w:hAnsi="Arial" w:cs="Arial"/>
          <w:sz w:val="22"/>
          <w:szCs w:val="22"/>
        </w:rPr>
        <w:t>o a </w:t>
      </w:r>
      <w:r w:rsidRPr="00BD0F57">
        <w:rPr>
          <w:rFonts w:ascii="Arial" w:hAnsi="Arial" w:cs="Arial"/>
          <w:sz w:val="22"/>
          <w:szCs w:val="22"/>
        </w:rPr>
        <w:t>regionálníh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rozvojovéh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plánování</w:t>
      </w:r>
    </w:p>
    <w:p w14:paraId="474791F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 xml:space="preserve">11.b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výrazně zvýšit počet měst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obcí, které přijímají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realizují integrované politiky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plány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podporu inkluze, účinnéh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využívání zdrojů, zmírňování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adaptace 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změnu klimatu, odolnost vůč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katastrofám,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vypracovat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realizovat komplexní řízení rizi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katastrof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všech úrovních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 se Sendaiským rámcem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DRR 2015 – 2030</w:t>
      </w:r>
    </w:p>
    <w:p w14:paraId="1FB7D1C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11.c </w:t>
      </w:r>
      <w:r w:rsidRPr="00BD0F57">
        <w:rPr>
          <w:rFonts w:ascii="Arial" w:hAnsi="Arial" w:cs="Arial"/>
          <w:sz w:val="22"/>
          <w:szCs w:val="22"/>
        </w:rPr>
        <w:tab/>
        <w:t>Podporovat nejméně rozvinuté země,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prostřednictvím finanční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technické pomoci, př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stavbě udržitelných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odolných budo</w:t>
      </w:r>
      <w:r>
        <w:rPr>
          <w:rFonts w:ascii="Arial" w:hAnsi="Arial" w:cs="Arial"/>
          <w:sz w:val="22"/>
          <w:szCs w:val="22"/>
        </w:rPr>
        <w:t>v s  </w:t>
      </w:r>
      <w:r w:rsidRPr="00BD0F57">
        <w:rPr>
          <w:rFonts w:ascii="Arial" w:hAnsi="Arial" w:cs="Arial"/>
          <w:sz w:val="22"/>
          <w:szCs w:val="22"/>
        </w:rPr>
        <w:t xml:space="preserve">využitím místních materiálů </w:t>
      </w:r>
    </w:p>
    <w:p w14:paraId="55F8BBEB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69F699D9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D0F57">
        <w:rPr>
          <w:rFonts w:ascii="Arial" w:hAnsi="Arial" w:cs="Arial"/>
          <w:sz w:val="22"/>
          <w:szCs w:val="22"/>
        </w:rPr>
        <w:t>íl 12. Zajistit udržitelnou spotřebu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výrobu</w:t>
      </w:r>
    </w:p>
    <w:p w14:paraId="347917A3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12.1 </w:t>
      </w:r>
      <w:r w:rsidRPr="00BD0F57">
        <w:rPr>
          <w:rFonts w:ascii="Arial" w:hAnsi="Arial" w:cs="Arial"/>
          <w:sz w:val="22"/>
          <w:szCs w:val="22"/>
        </w:rPr>
        <w:tab/>
        <w:t>Uplatňovat desetiletý rámec programů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udržitelnou spotřebu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výrobu se zapojením všech států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čele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rozvinutým</w:t>
      </w:r>
      <w:r>
        <w:rPr>
          <w:rFonts w:ascii="Arial" w:hAnsi="Arial" w:cs="Arial"/>
          <w:sz w:val="22"/>
          <w:szCs w:val="22"/>
        </w:rPr>
        <w:t>i a s </w:t>
      </w:r>
      <w:r w:rsidRPr="00BD0F57">
        <w:rPr>
          <w:rFonts w:ascii="Arial" w:hAnsi="Arial" w:cs="Arial"/>
          <w:sz w:val="22"/>
          <w:szCs w:val="22"/>
        </w:rPr>
        <w:t>přihlédnutím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rozvoj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schopnostem států rozvojových</w:t>
      </w:r>
    </w:p>
    <w:p w14:paraId="248CA11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dosáhnout udržitelnéh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hospodaření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přírodním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zdroj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jejich efektivníh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využívání</w:t>
      </w:r>
    </w:p>
    <w:p w14:paraId="420C667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12.3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roku 2030 snížit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přepočtu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hlavu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polovinu globální plýtvání potravinam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maloobchodní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spotřebitelské úrovn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 xml:space="preserve">snížit ztráty potravin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celém výrobním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zásobovacím procesu, včetně posklizňových ztrát</w:t>
      </w:r>
    </w:p>
    <w:p w14:paraId="70C2BF4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12.4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dosáhnout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životnímu prostředí šetrnéh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nakládání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chemickým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látkam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odpady během celéh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jejich životníh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 xml:space="preserve">cyklu,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dohodnutým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mezinárodním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rámci,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výrazně snížit jejich uvolňování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ovzduší, vody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půdy tak, aby se minimalizovaly nepříznivé dopady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lidské zdraví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životní prostředí</w:t>
      </w:r>
    </w:p>
    <w:p w14:paraId="7A31433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12.5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výrazně snížit produkc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odpadů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pomocí prevence, redukce, recyklace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opětovnéh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používání</w:t>
      </w:r>
    </w:p>
    <w:p w14:paraId="4EED4E6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12.6 </w:t>
      </w:r>
      <w:r w:rsidRPr="00BD0F57">
        <w:rPr>
          <w:rFonts w:ascii="Arial" w:hAnsi="Arial" w:cs="Arial"/>
          <w:sz w:val="22"/>
          <w:szCs w:val="22"/>
        </w:rPr>
        <w:tab/>
        <w:t>Podporovat podniky,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velké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nadnárodní společnosti, aby přijaly udržitelné postupy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začlenily informace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svých pravidelných zpráv</w:t>
      </w:r>
    </w:p>
    <w:p w14:paraId="00E5BE2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12.7 </w:t>
      </w:r>
      <w:r w:rsidRPr="00BD0F57">
        <w:rPr>
          <w:rFonts w:ascii="Arial" w:hAnsi="Arial" w:cs="Arial"/>
          <w:sz w:val="22"/>
          <w:szCs w:val="22"/>
        </w:rPr>
        <w:tab/>
        <w:t xml:space="preserve">Prosazovat udržitelné postupy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zadávání veřejných zakáze</w:t>
      </w:r>
      <w:r>
        <w:rPr>
          <w:rFonts w:ascii="Arial" w:hAnsi="Arial" w:cs="Arial"/>
          <w:sz w:val="22"/>
          <w:szCs w:val="22"/>
        </w:rPr>
        <w:t>k 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národním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politikam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prioritami</w:t>
      </w:r>
    </w:p>
    <w:p w14:paraId="08BBC35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12.8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roku 2030 zajistit, aby lidé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celém světě měl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relevantní informace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povědomí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udržitelném rozvoj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 xml:space="preserve">životním stylu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přírodou</w:t>
      </w:r>
    </w:p>
    <w:p w14:paraId="2642BCA7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Podporovat rozvojové země, aby posílily své vědecké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technologické kapacity,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přešly ta</w:t>
      </w:r>
      <w:r>
        <w:rPr>
          <w:rFonts w:ascii="Arial" w:hAnsi="Arial" w:cs="Arial"/>
          <w:sz w:val="22"/>
          <w:szCs w:val="22"/>
        </w:rPr>
        <w:t>k k </w:t>
      </w:r>
      <w:r w:rsidRPr="00BD0F57">
        <w:rPr>
          <w:rFonts w:ascii="Arial" w:hAnsi="Arial" w:cs="Arial"/>
          <w:sz w:val="22"/>
          <w:szCs w:val="22"/>
        </w:rPr>
        <w:t>udržitelnějšímu způsobu výroby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spotřeby</w:t>
      </w:r>
    </w:p>
    <w:p w14:paraId="694C06E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12.b </w:t>
      </w:r>
      <w:r w:rsidRPr="00BD0F57">
        <w:rPr>
          <w:rFonts w:ascii="Arial" w:hAnsi="Arial" w:cs="Arial"/>
          <w:sz w:val="22"/>
          <w:szCs w:val="22"/>
        </w:rPr>
        <w:tab/>
        <w:t>Vytvořit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zavést nástroje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sledování dopadů udržitelnéh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rozvoje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cestovní ruch, který vytváří pracovní míst</w:t>
      </w:r>
      <w:r>
        <w:rPr>
          <w:rFonts w:ascii="Arial" w:hAnsi="Arial" w:cs="Arial"/>
          <w:sz w:val="22"/>
          <w:szCs w:val="22"/>
        </w:rPr>
        <w:t>a a </w:t>
      </w:r>
      <w:r w:rsidRPr="00BD0F57">
        <w:rPr>
          <w:rFonts w:ascii="Arial" w:hAnsi="Arial" w:cs="Arial"/>
          <w:sz w:val="22"/>
          <w:szCs w:val="22"/>
        </w:rPr>
        <w:t>podporuje místní kulturu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produkty</w:t>
      </w:r>
    </w:p>
    <w:p w14:paraId="24B2B9C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12.c </w:t>
      </w:r>
      <w:r w:rsidRPr="00BD0F57">
        <w:rPr>
          <w:rFonts w:ascii="Arial" w:hAnsi="Arial" w:cs="Arial"/>
          <w:sz w:val="22"/>
          <w:szCs w:val="22"/>
        </w:rPr>
        <w:tab/>
        <w:t>Usměrnit neefektivní dotace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fosilní paliv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 xml:space="preserve">podporující nadbytečnou spotřebu odstraňováním pokřivení trhu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podmínkam</w:t>
      </w:r>
      <w:r>
        <w:rPr>
          <w:rFonts w:ascii="Arial" w:hAnsi="Arial" w:cs="Arial"/>
          <w:sz w:val="22"/>
          <w:szCs w:val="22"/>
        </w:rPr>
        <w:t>i v </w:t>
      </w:r>
      <w:r w:rsidRPr="00BD0F57">
        <w:rPr>
          <w:rFonts w:ascii="Arial" w:hAnsi="Arial" w:cs="Arial"/>
          <w:sz w:val="22"/>
          <w:szCs w:val="22"/>
        </w:rPr>
        <w:t>jednotlivých státech,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prostřednictvím daňové restrukturalizace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rušením těcht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škodlivých dotací tam, kde existují, aby byl zřejmý jejich dopad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životní prostředí. Je potřeb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přitom brát plně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úvahu specifické potřeby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podmínky rozvojových zemí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minimalizovat možné negativní dopady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jejich rozvoj způsobem, který bude chránit chudé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dotčené komunity </w:t>
      </w:r>
    </w:p>
    <w:p w14:paraId="424DF8A4" w14:textId="77777777" w:rsidR="00AA4D4A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>Cíl 13. Přijmout bezodkladná opatření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boj se změnou klimatu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zvládání jejích </w:t>
      </w:r>
    </w:p>
    <w:p w14:paraId="778D08D0" w14:textId="4448965A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dopadů</w:t>
      </w:r>
    </w:p>
    <w:p w14:paraId="7897FC6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13.1 </w:t>
      </w:r>
      <w:r w:rsidRPr="00BD0F57">
        <w:rPr>
          <w:rFonts w:ascii="Arial" w:hAnsi="Arial" w:cs="Arial"/>
          <w:sz w:val="22"/>
          <w:szCs w:val="22"/>
        </w:rPr>
        <w:tab/>
        <w:t>Ve všech zemích zvýšit odolnost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schopnost adaptace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nebezpečí související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klimatem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přírodním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pohromami</w:t>
      </w:r>
    </w:p>
    <w:p w14:paraId="79BA404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13.2 </w:t>
      </w:r>
      <w:r w:rsidRPr="00BD0F57">
        <w:rPr>
          <w:rFonts w:ascii="Arial" w:hAnsi="Arial" w:cs="Arial"/>
          <w:sz w:val="22"/>
          <w:szCs w:val="22"/>
        </w:rPr>
        <w:tab/>
        <w:t xml:space="preserve">Začlenit opatření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oblast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změny klimatu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národních politik, strategií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plánování</w:t>
      </w:r>
    </w:p>
    <w:p w14:paraId="794197D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13.3 </w:t>
      </w:r>
      <w:r w:rsidRPr="00BD0F57">
        <w:rPr>
          <w:rFonts w:ascii="Arial" w:hAnsi="Arial" w:cs="Arial"/>
          <w:sz w:val="22"/>
          <w:szCs w:val="22"/>
        </w:rPr>
        <w:tab/>
        <w:t>Zlepšit vzdělávání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zvyšování povědomí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klimatické změně, rozšířit lidské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institucionální kapacity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zmírňování změny klimatu, adaptac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ni, snižování jejích dopadů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včasné varování</w:t>
      </w:r>
    </w:p>
    <w:p w14:paraId="646A490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13.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Uvést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praxe závaze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přijatý vyspělým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zeměm</w:t>
      </w:r>
      <w:r>
        <w:rPr>
          <w:rFonts w:ascii="Arial" w:hAnsi="Arial" w:cs="Arial"/>
          <w:sz w:val="22"/>
          <w:szCs w:val="22"/>
        </w:rPr>
        <w:t>i v </w:t>
      </w:r>
      <w:r w:rsidRPr="00BD0F57">
        <w:rPr>
          <w:rFonts w:ascii="Arial" w:hAnsi="Arial" w:cs="Arial"/>
          <w:sz w:val="22"/>
          <w:szCs w:val="22"/>
        </w:rPr>
        <w:t xml:space="preserve">Rámcové úmluvě OSN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změně klimatu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roku 2020 společně dát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dispozic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ze všech zdrojů 100 miliard ročně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řešení potřeb rozvojových zemí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souvislost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se smysluplným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opatřením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zmírňování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transparentností př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jejich zavádění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plně zprovoznit Zelený klimatický fond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nejkratší době</w:t>
      </w:r>
    </w:p>
    <w:p w14:paraId="5C7F6CA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13.b </w:t>
      </w:r>
      <w:r w:rsidRPr="00BD0F57">
        <w:rPr>
          <w:rFonts w:ascii="Arial" w:hAnsi="Arial" w:cs="Arial"/>
          <w:sz w:val="22"/>
          <w:szCs w:val="22"/>
        </w:rPr>
        <w:tab/>
        <w:t>Podporovat mechanismy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zvyšování kapacit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efektivní plánování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řízení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oblast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 xml:space="preserve">změny klimatu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nejméně rozvinutých zemích, se zaměřením 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ženy, mládež, místní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přehlížené komunity </w:t>
      </w:r>
    </w:p>
    <w:p w14:paraId="2FBCCE51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1F7717FC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14. Chránit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udržitelně využívat oceány, moře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mořské zdroje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zajištění udržitelnéh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rozvoje</w:t>
      </w:r>
    </w:p>
    <w:p w14:paraId="36DFDA9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2025 předcházet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výrazně snižovat znečištění moří,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znečištění, které je způsobován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činností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pevnině, včetně odpadků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znečištění</w:t>
      </w:r>
      <w:r>
        <w:rPr>
          <w:rFonts w:ascii="Arial" w:hAnsi="Arial" w:cs="Arial"/>
          <w:sz w:val="22"/>
          <w:szCs w:val="22"/>
        </w:rPr>
        <w:t xml:space="preserve"> z </w:t>
      </w:r>
      <w:r w:rsidRPr="00BD0F57">
        <w:rPr>
          <w:rFonts w:ascii="Arial" w:hAnsi="Arial" w:cs="Arial"/>
          <w:sz w:val="22"/>
          <w:szCs w:val="22"/>
        </w:rPr>
        <w:t>živin</w:t>
      </w:r>
    </w:p>
    <w:p w14:paraId="44D0B31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udržitelně spravovat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chránit mořské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pobřežní ekosystémy, aby se zabránil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výrazným negativním dopadům, mim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jiné posilováním jejich odolnost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opatřením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jejich obnovu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cílem zajistit zdravé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produktivní oceány</w:t>
      </w:r>
    </w:p>
    <w:p w14:paraId="15740920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14.3 </w:t>
      </w:r>
      <w:r w:rsidRPr="00BD0F57">
        <w:rPr>
          <w:rFonts w:ascii="Arial" w:hAnsi="Arial" w:cs="Arial"/>
          <w:sz w:val="22"/>
          <w:szCs w:val="22"/>
        </w:rPr>
        <w:tab/>
        <w:t>Minimalizovat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řešit dopady okyselování oceánů, mim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jiné prohlubováním vědecké spolupráce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všech úrovních</w:t>
      </w:r>
    </w:p>
    <w:p w14:paraId="1F8EBCD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14.4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dosáhnout účinné regulace rybolovu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skoncovat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nadměrným rybolovem, nezákonným, nehlášeným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neregulovaným rybolovem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nešetrným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metodam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rybolovu, zavést vědecky podložené plány hospodaření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 xml:space="preserve">cílem obnovit populace ryb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nejkratším možném čase přinejmenším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úroveň, která dokáže produkovat maximální udržitelný výno</w:t>
      </w:r>
      <w:r>
        <w:rPr>
          <w:rFonts w:ascii="Arial" w:hAnsi="Arial" w:cs="Arial"/>
          <w:sz w:val="22"/>
          <w:szCs w:val="22"/>
        </w:rPr>
        <w:t>s </w:t>
      </w:r>
      <w:r w:rsidRPr="00BD0F57">
        <w:rPr>
          <w:rFonts w:ascii="Arial" w:hAnsi="Arial" w:cs="Arial"/>
          <w:sz w:val="22"/>
          <w:szCs w:val="22"/>
        </w:rPr>
        <w:t>podle biologických vlastností jednotlivých druhů</w:t>
      </w:r>
    </w:p>
    <w:p w14:paraId="41EF17A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14.5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zakonzervovat alespoň 10 procent pobřežních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mořských oblastí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vnitrostátním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mezinárodním právem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základě nejlepších dostupných vědeckých informací</w:t>
      </w:r>
    </w:p>
    <w:p w14:paraId="0C6B97E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14.6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zakázat některé formy dotací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rybolov, které přispívají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nadměrnému rybolovu, odstranit dotace, které přispívají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nezákonnému, nehlášenému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neregulovanému rybolovu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upustit od zavádění obdobných nových dotací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vědomím, že odpovídající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efektivní zvláštní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diferencovaný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rozvojovým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nejméně rozvinutým zemím by se měl stát nedílnou součástí vyjednávání Světové obchodní organizace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dotacích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rybolov</w:t>
      </w:r>
    </w:p>
    <w:p w14:paraId="16AEFC7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14.7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zvýšit ekonomický příno</w:t>
      </w:r>
      <w:r>
        <w:rPr>
          <w:rFonts w:ascii="Arial" w:hAnsi="Arial" w:cs="Arial"/>
          <w:sz w:val="22"/>
          <w:szCs w:val="22"/>
        </w:rPr>
        <w:t>s z </w:t>
      </w:r>
      <w:r w:rsidRPr="00BD0F57">
        <w:rPr>
          <w:rFonts w:ascii="Arial" w:hAnsi="Arial" w:cs="Arial"/>
          <w:sz w:val="22"/>
          <w:szCs w:val="22"/>
        </w:rPr>
        <w:t>udržitelnéh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využívání mořských zdrojů, mim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jiné prostřednictvím řízenéh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rybolovu, akvakultury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cestovníh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ruchu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malé ostrovní rozvojové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nejméně rozvinuté státy</w:t>
      </w:r>
    </w:p>
    <w:p w14:paraId="5217432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>14.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Rozšířit vědecké poznání, rozvíjet výzkumné kapacity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transfer námořních technologií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ohledem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a a </w:t>
      </w:r>
      <w:r w:rsidRPr="00BD0F57">
        <w:rPr>
          <w:rFonts w:ascii="Arial" w:hAnsi="Arial" w:cs="Arial"/>
          <w:sz w:val="22"/>
          <w:szCs w:val="22"/>
        </w:rPr>
        <w:t xml:space="preserve">pokyny Mezivládní oceánografické komise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transferu námořních technologií</w:t>
      </w:r>
      <w:r>
        <w:rPr>
          <w:rFonts w:ascii="Arial" w:hAnsi="Arial" w:cs="Arial"/>
          <w:sz w:val="22"/>
          <w:szCs w:val="22"/>
        </w:rPr>
        <w:t xml:space="preserve"> a s </w:t>
      </w:r>
      <w:r w:rsidRPr="00BD0F57">
        <w:rPr>
          <w:rFonts w:ascii="Arial" w:hAnsi="Arial" w:cs="Arial"/>
          <w:sz w:val="22"/>
          <w:szCs w:val="22"/>
        </w:rPr>
        <w:t>cílem zlepšit zdraví oceánů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zvýšit příno</w:t>
      </w:r>
      <w:r>
        <w:rPr>
          <w:rFonts w:ascii="Arial" w:hAnsi="Arial" w:cs="Arial"/>
          <w:sz w:val="22"/>
          <w:szCs w:val="22"/>
        </w:rPr>
        <w:t>s </w:t>
      </w:r>
      <w:r w:rsidRPr="00BD0F57">
        <w:rPr>
          <w:rFonts w:ascii="Arial" w:hAnsi="Arial" w:cs="Arial"/>
          <w:sz w:val="22"/>
          <w:szCs w:val="22"/>
        </w:rPr>
        <w:t>biologické rozmanitost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moří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rozvoj rozvojových zemí,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malých ostrovních rozvojových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nejméně rozvinutých států</w:t>
      </w:r>
    </w:p>
    <w:p w14:paraId="61773F2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14.b </w:t>
      </w:r>
      <w:r w:rsidRPr="00BD0F57">
        <w:rPr>
          <w:rFonts w:ascii="Arial" w:hAnsi="Arial" w:cs="Arial"/>
          <w:sz w:val="22"/>
          <w:szCs w:val="22"/>
        </w:rPr>
        <w:tab/>
        <w:t>Zajistit malým rybářům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mořským zdrojům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trhům</w:t>
      </w:r>
    </w:p>
    <w:p w14:paraId="36BE7FC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14.c </w:t>
      </w:r>
      <w:r w:rsidRPr="00BD0F57">
        <w:rPr>
          <w:rFonts w:ascii="Arial" w:hAnsi="Arial" w:cs="Arial"/>
          <w:sz w:val="22"/>
          <w:szCs w:val="22"/>
        </w:rPr>
        <w:tab/>
        <w:t>Posílit ochranu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udržitelné využívání oceánů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jejich zdrojů prostřednictvím mezinárodníh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práva, ja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je zapsán</w:t>
      </w:r>
      <w:r>
        <w:rPr>
          <w:rFonts w:ascii="Arial" w:hAnsi="Arial" w:cs="Arial"/>
          <w:sz w:val="22"/>
          <w:szCs w:val="22"/>
        </w:rPr>
        <w:t>o v </w:t>
      </w:r>
      <w:r w:rsidRPr="00BD0F57">
        <w:rPr>
          <w:rFonts w:ascii="Arial" w:hAnsi="Arial" w:cs="Arial"/>
          <w:sz w:val="22"/>
          <w:szCs w:val="22"/>
        </w:rPr>
        <w:t xml:space="preserve">Úmluvě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mořském právu, která stanovuje právní rámec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zachování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udržitelné využívání oceánů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jejich zdrojů,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odvoláním 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článe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158 dokumentu Budoucnost, jakou chceme (</w:t>
      </w:r>
      <w:r w:rsidRPr="00BD0F57">
        <w:rPr>
          <w:rFonts w:ascii="Arial" w:hAnsi="Arial" w:cs="Arial"/>
          <w:i/>
          <w:sz w:val="22"/>
          <w:szCs w:val="22"/>
        </w:rPr>
        <w:t>The Future We Want</w:t>
      </w:r>
      <w:r w:rsidRPr="00BD0F57">
        <w:rPr>
          <w:rFonts w:ascii="Arial" w:hAnsi="Arial" w:cs="Arial"/>
          <w:sz w:val="22"/>
          <w:szCs w:val="22"/>
        </w:rPr>
        <w:t xml:space="preserve">) </w:t>
      </w:r>
    </w:p>
    <w:p w14:paraId="7943C82C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4539C3FF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15. Chránit, obnovovat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podporovat udržitelné využívání suchozemských ekosystémů, udržitelně hospodařit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lesy, potírat rozšiřování pouští, zastavit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následně zvrátit degradac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půdy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zastavit úbyte</w:t>
      </w:r>
      <w:r>
        <w:rPr>
          <w:rFonts w:ascii="Arial" w:hAnsi="Arial" w:cs="Arial"/>
          <w:sz w:val="22"/>
          <w:szCs w:val="22"/>
        </w:rPr>
        <w:t>k </w:t>
      </w:r>
      <w:r w:rsidRPr="00BD0F57">
        <w:rPr>
          <w:rFonts w:ascii="Arial" w:hAnsi="Arial" w:cs="Arial"/>
          <w:sz w:val="22"/>
          <w:szCs w:val="22"/>
        </w:rPr>
        <w:t>biodiverzity</w:t>
      </w:r>
    </w:p>
    <w:p w14:paraId="5420F663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15.1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zajistit ochranu, obnovu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udržitelné využívání suchozemských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vnitrozemských sladkovodních ekosystémů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jejich služeb,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lesů, mokřadů, hor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suchých oblastí,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 se závazky</w:t>
      </w:r>
      <w:r>
        <w:rPr>
          <w:rFonts w:ascii="Arial" w:hAnsi="Arial" w:cs="Arial"/>
          <w:sz w:val="22"/>
          <w:szCs w:val="22"/>
        </w:rPr>
        <w:t xml:space="preserve"> z </w:t>
      </w:r>
      <w:r w:rsidRPr="00BD0F57">
        <w:rPr>
          <w:rFonts w:ascii="Arial" w:hAnsi="Arial" w:cs="Arial"/>
          <w:sz w:val="22"/>
          <w:szCs w:val="22"/>
        </w:rPr>
        <w:t>mezinárodních dohod</w:t>
      </w:r>
    </w:p>
    <w:p w14:paraId="0F990B4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15.2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podpořit zavádění udržitelnéh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hospodaření se všem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typy lesů, zastavit odlesňování, obnovit zničené lesy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podstatně zvýšit zalesňování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obnovu lesů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celém světě</w:t>
      </w:r>
    </w:p>
    <w:p w14:paraId="7D51ADE7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15.3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bojovat prot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rozšiřování pouští, obnovovat znehodnocenou půdu, včetně pozemků postižených rozšiřováním pouští, suchem č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 xml:space="preserve">záplavami, usilovat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dosažení světa, ve kterém již nedochází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degradac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půdy</w:t>
      </w:r>
    </w:p>
    <w:p w14:paraId="4189695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15.4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zajistit zachování horských ekosystémů, včetně jejich biodiverzity, aby se zvýšil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jejich schopnost poskytovat výhody, které jsou nezbytné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udržitelný rozvoj</w:t>
      </w:r>
    </w:p>
    <w:p w14:paraId="4F9AC9C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15.5 </w:t>
      </w:r>
      <w:r w:rsidRPr="00BD0F57">
        <w:rPr>
          <w:rFonts w:ascii="Arial" w:hAnsi="Arial" w:cs="Arial"/>
          <w:sz w:val="22"/>
          <w:szCs w:val="22"/>
        </w:rPr>
        <w:tab/>
        <w:t>Přijmout neodkladná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výrazná opatření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snižování degradace přirozenéh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prostředí, zastavit ztrátu biodiverzity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roku 2020 chránit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zabraňovat vyhynutí ohrožených druhů</w:t>
      </w:r>
    </w:p>
    <w:p w14:paraId="003CBB35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15.6 </w:t>
      </w:r>
      <w:r w:rsidRPr="00BD0F57">
        <w:rPr>
          <w:rFonts w:ascii="Arial" w:hAnsi="Arial" w:cs="Arial"/>
          <w:sz w:val="22"/>
          <w:szCs w:val="22"/>
        </w:rPr>
        <w:tab/>
        <w:t>Zajistit spravedlivé rozdělování přínosů plynoucích</w:t>
      </w:r>
      <w:r>
        <w:rPr>
          <w:rFonts w:ascii="Arial" w:hAnsi="Arial" w:cs="Arial"/>
          <w:sz w:val="22"/>
          <w:szCs w:val="22"/>
        </w:rPr>
        <w:t xml:space="preserve"> z </w:t>
      </w:r>
      <w:r w:rsidRPr="00BD0F57">
        <w:rPr>
          <w:rFonts w:ascii="Arial" w:hAnsi="Arial" w:cs="Arial"/>
          <w:sz w:val="22"/>
          <w:szCs w:val="22"/>
        </w:rPr>
        <w:t>využívání genetických zdrojů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podporovat odpovídající 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těmt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zdrojům</w:t>
      </w:r>
    </w:p>
    <w:p w14:paraId="34E68BCA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15.7 </w:t>
      </w:r>
      <w:r w:rsidRPr="00BD0F57">
        <w:rPr>
          <w:rFonts w:ascii="Arial" w:hAnsi="Arial" w:cs="Arial"/>
          <w:sz w:val="22"/>
          <w:szCs w:val="22"/>
        </w:rPr>
        <w:tab/>
        <w:t>Přijmout neodkladná opatření ke skoncování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pytlačením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pašováním chráněných druhů rostlin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živočichů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řešit nabídku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poptávku p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nelegálních přírodních produktech</w:t>
      </w:r>
    </w:p>
    <w:p w14:paraId="0B8D8C5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15.8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zavést opatření prot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zavlečení invazivních druhů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suchozemských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vodních ekosystémů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výrazně snížit jejich dopad 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tyt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ekosystémy, kontrolovat neb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vymýtit prioritní invazivní druhy</w:t>
      </w:r>
    </w:p>
    <w:p w14:paraId="504CCFAC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15.9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začlenit hodnoty ekosystému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biodiverzity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národníh</w:t>
      </w:r>
      <w:r>
        <w:rPr>
          <w:rFonts w:ascii="Arial" w:hAnsi="Arial" w:cs="Arial"/>
          <w:sz w:val="22"/>
          <w:szCs w:val="22"/>
        </w:rPr>
        <w:t>o i </w:t>
      </w:r>
      <w:r w:rsidRPr="00BD0F57">
        <w:rPr>
          <w:rFonts w:ascii="Arial" w:hAnsi="Arial" w:cs="Arial"/>
          <w:sz w:val="22"/>
          <w:szCs w:val="22"/>
        </w:rPr>
        <w:t>regionálníh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plánování, rozvojových procesů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strategií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snižování chudoby</w:t>
      </w:r>
    </w:p>
    <w:p w14:paraId="2DC7E7E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15.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Mobilizovat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významně zvýšit finanční prostředky ze všech zdrojů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zachování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udržitelné využívání biodiverzity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ekosystémů</w:t>
      </w:r>
    </w:p>
    <w:p w14:paraId="6919654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15.b </w:t>
      </w:r>
      <w:r w:rsidRPr="00BD0F57">
        <w:rPr>
          <w:rFonts w:ascii="Arial" w:hAnsi="Arial" w:cs="Arial"/>
          <w:sz w:val="22"/>
          <w:szCs w:val="22"/>
        </w:rPr>
        <w:tab/>
        <w:t>Mobilizovat značné prostředky ze všech zdrojů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všech úrovních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financování udržitelnéh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hospodaření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lesy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poskytnout odpovídající pobídky rozvojovým zemím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zlepšení tohot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hospodaření, včetně ochrany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obnovy lesů</w:t>
      </w:r>
    </w:p>
    <w:p w14:paraId="0E4E7FFA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 xml:space="preserve">15.c </w:t>
      </w:r>
      <w:r w:rsidRPr="00BD0F57">
        <w:rPr>
          <w:rFonts w:ascii="Arial" w:hAnsi="Arial" w:cs="Arial"/>
          <w:sz w:val="22"/>
          <w:szCs w:val="22"/>
        </w:rPr>
        <w:tab/>
        <w:t>Zvýšit mezinárodní podporu boj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prot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pytlačení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pašování chráněných druhů, mim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jiné zvyšováním schopností místních komunit věnovat se udržitelným příležitostem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 xml:space="preserve">obživě </w:t>
      </w:r>
    </w:p>
    <w:p w14:paraId="38633C84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74905BFB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16. Podporovat mírové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inkluzivní společnost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udržitelný rozvoj, zajistit všem přístup ke spravedlnost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vytvořit efektivní, odpovědné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inkluzivní instituce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všech úrovních</w:t>
      </w:r>
    </w:p>
    <w:p w14:paraId="612594E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16.1 </w:t>
      </w:r>
      <w:r w:rsidRPr="00BD0F57">
        <w:rPr>
          <w:rFonts w:ascii="Arial" w:hAnsi="Arial" w:cs="Arial"/>
          <w:sz w:val="22"/>
          <w:szCs w:val="22"/>
        </w:rPr>
        <w:tab/>
        <w:t>Výrazně snížit všechny formy násilí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související míru úmrtnost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všude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světě</w:t>
      </w:r>
    </w:p>
    <w:p w14:paraId="79CF6C1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16.2 </w:t>
      </w:r>
      <w:r w:rsidRPr="00BD0F57">
        <w:rPr>
          <w:rFonts w:ascii="Arial" w:hAnsi="Arial" w:cs="Arial"/>
          <w:sz w:val="22"/>
          <w:szCs w:val="22"/>
        </w:rPr>
        <w:tab/>
        <w:t>Skoncovat se zneužíváním, vykořisťováním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obchodem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lidm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všem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formam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násilí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dětech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jejich mučení</w:t>
      </w:r>
    </w:p>
    <w:p w14:paraId="257385D4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16.3 </w:t>
      </w:r>
      <w:r w:rsidRPr="00BD0F57">
        <w:rPr>
          <w:rFonts w:ascii="Arial" w:hAnsi="Arial" w:cs="Arial"/>
          <w:sz w:val="22"/>
          <w:szCs w:val="22"/>
        </w:rPr>
        <w:tab/>
        <w:t>Podporovat svrchovanost práv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národní</w:t>
      </w:r>
      <w:r>
        <w:rPr>
          <w:rFonts w:ascii="Arial" w:hAnsi="Arial" w:cs="Arial"/>
          <w:sz w:val="22"/>
          <w:szCs w:val="22"/>
        </w:rPr>
        <w:t xml:space="preserve"> i </w:t>
      </w:r>
      <w:r w:rsidRPr="00BD0F57">
        <w:rPr>
          <w:rFonts w:ascii="Arial" w:hAnsi="Arial" w:cs="Arial"/>
          <w:sz w:val="22"/>
          <w:szCs w:val="22"/>
        </w:rPr>
        <w:t>mezinárodní úrovn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zajistit rovný přístup ke spravedlnost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všechny</w:t>
      </w:r>
    </w:p>
    <w:p w14:paraId="5BE1E21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16.4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výrazně snížit pohyb nezákonných finančních prostředků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zbraní, usilovat 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navrácení odcizenéh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majetku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bojovat prot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všem formám organizovanéh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zločinu</w:t>
      </w:r>
    </w:p>
    <w:p w14:paraId="03AA8E0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16.5 </w:t>
      </w:r>
      <w:r w:rsidRPr="00BD0F57">
        <w:rPr>
          <w:rFonts w:ascii="Arial" w:hAnsi="Arial" w:cs="Arial"/>
          <w:sz w:val="22"/>
          <w:szCs w:val="22"/>
        </w:rPr>
        <w:tab/>
        <w:t>Podstatně omezit korupc</w:t>
      </w:r>
      <w:r>
        <w:rPr>
          <w:rFonts w:ascii="Arial" w:hAnsi="Arial" w:cs="Arial"/>
          <w:sz w:val="22"/>
          <w:szCs w:val="22"/>
        </w:rPr>
        <w:t>i a </w:t>
      </w:r>
      <w:r w:rsidRPr="00BD0F57">
        <w:rPr>
          <w:rFonts w:ascii="Arial" w:hAnsi="Arial" w:cs="Arial"/>
          <w:sz w:val="22"/>
          <w:szCs w:val="22"/>
        </w:rPr>
        <w:t>úplatkářství ve všech formách</w:t>
      </w:r>
    </w:p>
    <w:p w14:paraId="411772F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16.6 </w:t>
      </w:r>
      <w:r w:rsidRPr="00BD0F57">
        <w:rPr>
          <w:rFonts w:ascii="Arial" w:hAnsi="Arial" w:cs="Arial"/>
          <w:sz w:val="22"/>
          <w:szCs w:val="22"/>
        </w:rPr>
        <w:tab/>
        <w:t>Vytvořit účinné, odpovědné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transparentní instituce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všech úrovních</w:t>
      </w:r>
    </w:p>
    <w:p w14:paraId="3BA15D9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16.7 </w:t>
      </w:r>
      <w:r w:rsidRPr="00BD0F57">
        <w:rPr>
          <w:rFonts w:ascii="Arial" w:hAnsi="Arial" w:cs="Arial"/>
          <w:sz w:val="22"/>
          <w:szCs w:val="22"/>
        </w:rPr>
        <w:tab/>
        <w:t>Zajistit odpovědné, inkluzivní, participační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zastupitelské rozhodování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všech úrovních</w:t>
      </w:r>
    </w:p>
    <w:p w14:paraId="388F719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16.8 </w:t>
      </w:r>
      <w:r w:rsidRPr="00BD0F57">
        <w:rPr>
          <w:rFonts w:ascii="Arial" w:hAnsi="Arial" w:cs="Arial"/>
          <w:sz w:val="22"/>
          <w:szCs w:val="22"/>
        </w:rPr>
        <w:tab/>
        <w:t>Rozšířit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posílit zapojení rozvojových zemí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rozhodování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mezinárodních institucích</w:t>
      </w:r>
    </w:p>
    <w:p w14:paraId="7205BFF7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16.9 </w:t>
      </w:r>
      <w:r w:rsidRPr="00BD0F57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poskytnout všem právní subjektivitu, včetně registrace př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narození</w:t>
      </w:r>
    </w:p>
    <w:p w14:paraId="61A2483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16.10 Zajistit veřejnost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přístup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informacím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ochranu základních svobod,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vnitrostátním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právním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předpisy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mezinárodním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dohodami</w:t>
      </w:r>
    </w:p>
    <w:p w14:paraId="29B92599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16.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ab/>
        <w:t>Posílit příslušné instituce státu, mim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jiné prostřednictvím mezinárodní spolupráce,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budování kapacit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všech úrovních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boj prot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násilí, terorismu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trestné činnosti, zejmén</w:t>
      </w:r>
      <w:r>
        <w:rPr>
          <w:rFonts w:ascii="Arial" w:hAnsi="Arial" w:cs="Arial"/>
          <w:sz w:val="22"/>
          <w:szCs w:val="22"/>
        </w:rPr>
        <w:t>a v </w:t>
      </w:r>
      <w:r w:rsidRPr="00BD0F57">
        <w:rPr>
          <w:rFonts w:ascii="Arial" w:hAnsi="Arial" w:cs="Arial"/>
          <w:sz w:val="22"/>
          <w:szCs w:val="22"/>
        </w:rPr>
        <w:t>rozvojových státech</w:t>
      </w:r>
    </w:p>
    <w:p w14:paraId="3EE41A3A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16.b </w:t>
      </w:r>
      <w:r w:rsidRPr="00BD0F57">
        <w:rPr>
          <w:rFonts w:ascii="Arial" w:hAnsi="Arial" w:cs="Arial"/>
          <w:sz w:val="22"/>
          <w:szCs w:val="22"/>
        </w:rPr>
        <w:tab/>
        <w:t>Podporovat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prosazovat nediskriminační zákony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politiku udržitelnéh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 xml:space="preserve">rozvoje </w:t>
      </w:r>
    </w:p>
    <w:p w14:paraId="52156998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4FCEED06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Cíl 17. Oživit globální partnerství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udržitelný rozvoj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posílit prostředky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jeh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uplatňování</w:t>
      </w:r>
    </w:p>
    <w:p w14:paraId="5067E3BC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Finance</w:t>
      </w:r>
    </w:p>
    <w:p w14:paraId="3C9873F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17.1 </w:t>
      </w:r>
      <w:r w:rsidRPr="00BD0F57">
        <w:rPr>
          <w:rFonts w:ascii="Arial" w:hAnsi="Arial" w:cs="Arial"/>
          <w:sz w:val="22"/>
          <w:szCs w:val="22"/>
        </w:rPr>
        <w:tab/>
        <w:t>Posílit mobilizac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domácích zdrojů,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prostřednictvím mezinárodní podpory rozvojovým zemím, ke zlepšení domácích kapacit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výběr daní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dalších příjmů</w:t>
      </w:r>
    </w:p>
    <w:p w14:paraId="3FA6C92A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17.2 </w:t>
      </w:r>
      <w:r w:rsidRPr="00BD0F57">
        <w:rPr>
          <w:rFonts w:ascii="Arial" w:hAnsi="Arial" w:cs="Arial"/>
          <w:sz w:val="22"/>
          <w:szCs w:val="22"/>
        </w:rPr>
        <w:tab/>
        <w:t xml:space="preserve">Plně realizovat závazky rozvinutých zemí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rámc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Oficiální rozvojové pomoc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(ODA), včetně závazku mnoh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vyspělých zemích poskytnout 0,7 procent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ODA/HND rozvojovým zemím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0,15 až 0,20 procent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ODA/HND nejméně rozvinutým zemím; poskytovatelé OD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by měl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zvážit stanovení cíle poskytnout alespoň 0,20 procent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ODA/HND nejméně rozvinutým zemím</w:t>
      </w:r>
    </w:p>
    <w:p w14:paraId="7C802DB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17.3 </w:t>
      </w:r>
      <w:r w:rsidRPr="00BD0F57">
        <w:rPr>
          <w:rFonts w:ascii="Arial" w:hAnsi="Arial" w:cs="Arial"/>
          <w:sz w:val="22"/>
          <w:szCs w:val="22"/>
        </w:rPr>
        <w:tab/>
        <w:t>Mobilizovat dodatečné finanční prostředky</w:t>
      </w:r>
      <w:r>
        <w:rPr>
          <w:rFonts w:ascii="Arial" w:hAnsi="Arial" w:cs="Arial"/>
          <w:sz w:val="22"/>
          <w:szCs w:val="22"/>
        </w:rPr>
        <w:t xml:space="preserve"> z </w:t>
      </w:r>
      <w:r w:rsidRPr="00BD0F57">
        <w:rPr>
          <w:rFonts w:ascii="Arial" w:hAnsi="Arial" w:cs="Arial"/>
          <w:sz w:val="22"/>
          <w:szCs w:val="22"/>
        </w:rPr>
        <w:t>různých zdrojů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rozvojové státy</w:t>
      </w:r>
    </w:p>
    <w:p w14:paraId="5C65CC8B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 xml:space="preserve">17.4 </w:t>
      </w:r>
      <w:r w:rsidRPr="00BD0F57">
        <w:rPr>
          <w:rFonts w:ascii="Arial" w:hAnsi="Arial" w:cs="Arial"/>
          <w:sz w:val="22"/>
          <w:szCs w:val="22"/>
        </w:rPr>
        <w:tab/>
        <w:t>Pomoc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rozvojovým zemím př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dosahování dlouhodobé dluhové udržitelnost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prostřednictvím koordinovaných politi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zaměřených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podporu financování dluhu, oddlužení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restrukturalizac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dluhu dle potřeby,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zabývat se vnějším zadlužením silně zadlužených chudých zemí, aby se snížil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jejich mír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zadluženosti</w:t>
      </w:r>
    </w:p>
    <w:p w14:paraId="4864EA4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17.5 </w:t>
      </w:r>
      <w:r w:rsidRPr="00BD0F57">
        <w:rPr>
          <w:rFonts w:ascii="Arial" w:hAnsi="Arial" w:cs="Arial"/>
          <w:sz w:val="22"/>
          <w:szCs w:val="22"/>
        </w:rPr>
        <w:tab/>
        <w:t>Přijmout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realizovat režimy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podporu investic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 xml:space="preserve">nejméně rozvinuté státy </w:t>
      </w:r>
    </w:p>
    <w:p w14:paraId="1A80DDAA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627B9FD2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Technologie</w:t>
      </w:r>
    </w:p>
    <w:p w14:paraId="3BAF1DD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17.6 </w:t>
      </w:r>
      <w:r w:rsidRPr="00BD0F57">
        <w:rPr>
          <w:rFonts w:ascii="Arial" w:hAnsi="Arial" w:cs="Arial"/>
          <w:sz w:val="22"/>
          <w:szCs w:val="22"/>
        </w:rPr>
        <w:tab/>
        <w:t>Posílit spoluprác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sever-jih, jih-jih, trojstrannou regionální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mezinárodní spoluprác</w:t>
      </w:r>
      <w:r>
        <w:rPr>
          <w:rFonts w:ascii="Arial" w:hAnsi="Arial" w:cs="Arial"/>
          <w:sz w:val="22"/>
          <w:szCs w:val="22"/>
        </w:rPr>
        <w:t>i v </w:t>
      </w:r>
      <w:r w:rsidRPr="00BD0F57">
        <w:rPr>
          <w:rFonts w:ascii="Arial" w:hAnsi="Arial" w:cs="Arial"/>
          <w:sz w:val="22"/>
          <w:szCs w:val="22"/>
        </w:rPr>
        <w:t>přístupu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vědě, technologiím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inovacím,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posílit sdílení znalostí z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vzájemně dohodnutých podmínek,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prostřednictvím lepší koordinace stávajících mechanismů,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úrovn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OSN,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prostřednictvím mechanismu mezinárodníh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zpřístupňování technologií</w:t>
      </w:r>
    </w:p>
    <w:p w14:paraId="4817D5A8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17.7 </w:t>
      </w:r>
      <w:r w:rsidRPr="00BD0F57">
        <w:rPr>
          <w:rFonts w:ascii="Arial" w:hAnsi="Arial" w:cs="Arial"/>
          <w:sz w:val="22"/>
          <w:szCs w:val="22"/>
        </w:rPr>
        <w:tab/>
        <w:t>Podporovat rozvoj, transfer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rozšiřování technologií šetrných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životnímu prostředí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rozvojových zemí z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výhodných podmínek, včetně koncesí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preferenčních podmíne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základě vzájemných dohod</w:t>
      </w:r>
    </w:p>
    <w:p w14:paraId="556C7C1A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17.8 </w:t>
      </w:r>
      <w:r w:rsidRPr="00BD0F57">
        <w:rPr>
          <w:rFonts w:ascii="Arial" w:hAnsi="Arial" w:cs="Arial"/>
          <w:sz w:val="22"/>
          <w:szCs w:val="22"/>
        </w:rPr>
        <w:tab/>
        <w:t>Plně zprovoznit technologickou banku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mechanismy budování vědeckých, technologických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inovačních kapacit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nejméně rozvinuté státy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2017 rozšířit používání technologií, zejmén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informačních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komunikačních </w:t>
      </w:r>
    </w:p>
    <w:p w14:paraId="5CC47662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3DE1C4C4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Budování kapacit</w:t>
      </w:r>
    </w:p>
    <w:p w14:paraId="19466C7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 xml:space="preserve">17.9 </w:t>
      </w:r>
      <w:r w:rsidRPr="00BD0F57">
        <w:rPr>
          <w:rFonts w:ascii="Arial" w:hAnsi="Arial" w:cs="Arial"/>
          <w:sz w:val="22"/>
          <w:szCs w:val="22"/>
        </w:rPr>
        <w:tab/>
        <w:t>Posílit mezinárodní podporu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realizac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efektivníh</w:t>
      </w:r>
      <w:r>
        <w:rPr>
          <w:rFonts w:ascii="Arial" w:hAnsi="Arial" w:cs="Arial"/>
          <w:sz w:val="22"/>
          <w:szCs w:val="22"/>
        </w:rPr>
        <w:t>o a </w:t>
      </w:r>
      <w:r w:rsidRPr="00BD0F57">
        <w:rPr>
          <w:rFonts w:ascii="Arial" w:hAnsi="Arial" w:cs="Arial"/>
          <w:sz w:val="22"/>
          <w:szCs w:val="22"/>
        </w:rPr>
        <w:t>cílenéh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 xml:space="preserve">budování kapacit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rozvojových zemích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podporu národních plánů naplňování všech cílů udržitelnéh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rozvoje,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 i </w:t>
      </w:r>
      <w:r w:rsidRPr="00BD0F57">
        <w:rPr>
          <w:rFonts w:ascii="Arial" w:hAnsi="Arial" w:cs="Arial"/>
          <w:sz w:val="22"/>
          <w:szCs w:val="22"/>
        </w:rPr>
        <w:t>prostřednictvím spolupráce sever-jih, jih-jih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trojstranné spolupráce </w:t>
      </w:r>
    </w:p>
    <w:p w14:paraId="77FE6D35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3DBB11B4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Obchod</w:t>
      </w:r>
    </w:p>
    <w:p w14:paraId="4CA2FA63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17.10</w:t>
      </w:r>
      <w:r w:rsidRPr="00BD0F57">
        <w:rPr>
          <w:rFonts w:ascii="Arial" w:hAnsi="Arial" w:cs="Arial"/>
          <w:sz w:val="22"/>
          <w:szCs w:val="22"/>
        </w:rPr>
        <w:tab/>
        <w:t>Podporovat univerzální, standardizovaný, otevřený, nediskriminační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spravedlivý multilaterální obchodní systém pod dohledem Světové obchodní organizace (WTO),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 i </w:t>
      </w:r>
      <w:r w:rsidRPr="00BD0F57">
        <w:rPr>
          <w:rFonts w:ascii="Arial" w:hAnsi="Arial" w:cs="Arial"/>
          <w:sz w:val="22"/>
          <w:szCs w:val="22"/>
        </w:rPr>
        <w:t xml:space="preserve">prostřednictvím závěrů vyjednávání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Rozvojové agendě WT</w:t>
      </w:r>
      <w:r>
        <w:rPr>
          <w:rFonts w:ascii="Arial" w:hAnsi="Arial" w:cs="Arial"/>
          <w:sz w:val="22"/>
          <w:szCs w:val="22"/>
        </w:rPr>
        <w:t>O z </w:t>
      </w:r>
      <w:r w:rsidRPr="00BD0F57">
        <w:rPr>
          <w:rFonts w:ascii="Arial" w:hAnsi="Arial" w:cs="Arial"/>
          <w:sz w:val="22"/>
          <w:szCs w:val="22"/>
        </w:rPr>
        <w:t>Dauhá</w:t>
      </w:r>
    </w:p>
    <w:p w14:paraId="236C7332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17.11 Výrazně zvýšit vývo</w:t>
      </w:r>
      <w:r>
        <w:rPr>
          <w:rFonts w:ascii="Arial" w:hAnsi="Arial" w:cs="Arial"/>
          <w:sz w:val="22"/>
          <w:szCs w:val="22"/>
        </w:rPr>
        <w:t>z </w:t>
      </w:r>
      <w:r w:rsidRPr="00BD0F57">
        <w:rPr>
          <w:rFonts w:ascii="Arial" w:hAnsi="Arial" w:cs="Arial"/>
          <w:sz w:val="22"/>
          <w:szCs w:val="22"/>
        </w:rPr>
        <w:t>rozvojových zemí, zejmén</w:t>
      </w:r>
      <w:r>
        <w:rPr>
          <w:rFonts w:ascii="Arial" w:hAnsi="Arial" w:cs="Arial"/>
          <w:sz w:val="22"/>
          <w:szCs w:val="22"/>
        </w:rPr>
        <w:t>a s </w:t>
      </w:r>
      <w:r w:rsidRPr="00BD0F57">
        <w:rPr>
          <w:rFonts w:ascii="Arial" w:hAnsi="Arial" w:cs="Arial"/>
          <w:sz w:val="22"/>
          <w:szCs w:val="22"/>
        </w:rPr>
        <w:t>cílem zdvojnásobit podíl nejméně rozvinutých států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světovém vývozu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</w:t>
      </w:r>
    </w:p>
    <w:p w14:paraId="128C06BB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17.12 Umožnit nejméně rozvinutým státům bezcelní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bezkvótový přístup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trhy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 xml:space="preserve">dlouhodobém měřítku,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s r</w:t>
      </w:r>
      <w:r w:rsidRPr="00BD0F57">
        <w:rPr>
          <w:rFonts w:ascii="Arial" w:hAnsi="Arial" w:cs="Arial"/>
          <w:sz w:val="22"/>
          <w:szCs w:val="22"/>
        </w:rPr>
        <w:t>ozhodnutím</w:t>
      </w:r>
      <w:r>
        <w:rPr>
          <w:rFonts w:ascii="Arial" w:hAnsi="Arial" w:cs="Arial"/>
          <w:sz w:val="22"/>
          <w:szCs w:val="22"/>
        </w:rPr>
        <w:t>i </w:t>
      </w:r>
      <w:r w:rsidRPr="00BD0F57">
        <w:rPr>
          <w:rFonts w:ascii="Arial" w:hAnsi="Arial" w:cs="Arial"/>
          <w:sz w:val="22"/>
          <w:szCs w:val="22"/>
        </w:rPr>
        <w:t>Světové obchodní organizace,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zajištěním toho, že preferenční pravidl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původu vztahující se n</w:t>
      </w:r>
      <w:r>
        <w:rPr>
          <w:rFonts w:ascii="Arial" w:hAnsi="Arial" w:cs="Arial"/>
          <w:sz w:val="22"/>
          <w:szCs w:val="22"/>
        </w:rPr>
        <w:t xml:space="preserve">a </w:t>
      </w:r>
      <w:r w:rsidRPr="00BD0F57">
        <w:rPr>
          <w:rFonts w:ascii="Arial" w:hAnsi="Arial" w:cs="Arial"/>
          <w:sz w:val="22"/>
          <w:szCs w:val="22"/>
        </w:rPr>
        <w:t>dovo</w:t>
      </w:r>
      <w:r>
        <w:rPr>
          <w:rFonts w:ascii="Arial" w:hAnsi="Arial" w:cs="Arial"/>
          <w:sz w:val="22"/>
          <w:szCs w:val="22"/>
        </w:rPr>
        <w:t>z z </w:t>
      </w:r>
      <w:r w:rsidRPr="00BD0F57">
        <w:rPr>
          <w:rFonts w:ascii="Arial" w:hAnsi="Arial" w:cs="Arial"/>
          <w:sz w:val="22"/>
          <w:szCs w:val="22"/>
        </w:rPr>
        <w:t>nejméně rozvinutých států jsou transparentní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jednoduchá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přispívají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usnadnění přístupu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 xml:space="preserve">trhy </w:t>
      </w:r>
    </w:p>
    <w:p w14:paraId="76B081C3" w14:textId="77777777" w:rsidR="00AA4D4A" w:rsidRDefault="00AA4D4A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</w:p>
    <w:p w14:paraId="20EAE4F0" w14:textId="77777777" w:rsidR="005B7F72" w:rsidRPr="00BD0F57" w:rsidRDefault="005B7F72" w:rsidP="0062724D">
      <w:pPr>
        <w:pStyle w:val="H23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Systémové otázky</w:t>
      </w:r>
    </w:p>
    <w:p w14:paraId="6E5D9D15" w14:textId="77777777" w:rsidR="005B7F72" w:rsidRPr="00BD0F57" w:rsidRDefault="005B7F72" w:rsidP="0062724D">
      <w:pPr>
        <w:pStyle w:val="H4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Politik</w:t>
      </w:r>
      <w:r>
        <w:rPr>
          <w:rFonts w:ascii="Arial" w:hAnsi="Arial" w:cs="Arial"/>
          <w:sz w:val="22"/>
          <w:szCs w:val="22"/>
        </w:rPr>
        <w:t>a a </w:t>
      </w:r>
      <w:r w:rsidRPr="00BD0F57">
        <w:rPr>
          <w:rFonts w:ascii="Arial" w:hAnsi="Arial" w:cs="Arial"/>
          <w:sz w:val="22"/>
          <w:szCs w:val="22"/>
        </w:rPr>
        <w:t>institucionální soudržnost</w:t>
      </w:r>
    </w:p>
    <w:p w14:paraId="18601CED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17.13 Posílit globální makroekonomickou stabilitu, mim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jiné prostřednictvím koordinace politi</w:t>
      </w:r>
      <w:r>
        <w:rPr>
          <w:rFonts w:ascii="Arial" w:hAnsi="Arial" w:cs="Arial"/>
          <w:sz w:val="22"/>
          <w:szCs w:val="22"/>
        </w:rPr>
        <w:t>k a </w:t>
      </w:r>
      <w:r w:rsidRPr="00BD0F57">
        <w:rPr>
          <w:rFonts w:ascii="Arial" w:hAnsi="Arial" w:cs="Arial"/>
          <w:sz w:val="22"/>
          <w:szCs w:val="22"/>
        </w:rPr>
        <w:t>jejich koherence</w:t>
      </w:r>
    </w:p>
    <w:p w14:paraId="3A4271F6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17.14 Podporovat politickou soudržnost 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udržitelný rozvoj</w:t>
      </w:r>
    </w:p>
    <w:p w14:paraId="221AB73F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lastRenderedPageBreak/>
        <w:t>17.15 Respektovat politiku jednotlivých států př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zavádění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provádění politi</w:t>
      </w:r>
      <w:r>
        <w:rPr>
          <w:rFonts w:ascii="Arial" w:hAnsi="Arial" w:cs="Arial"/>
          <w:sz w:val="22"/>
          <w:szCs w:val="22"/>
        </w:rPr>
        <w:t xml:space="preserve">k </w:t>
      </w:r>
      <w:r w:rsidRPr="00BD0F57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vymýcení chudoby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udržitelný rozvoj </w:t>
      </w:r>
    </w:p>
    <w:p w14:paraId="75F4AD4C" w14:textId="77777777" w:rsidR="005B7F72" w:rsidRPr="00BD0F57" w:rsidRDefault="005B7F72" w:rsidP="0062724D">
      <w:pPr>
        <w:pStyle w:val="H4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Mnohostranná partnerství</w:t>
      </w:r>
    </w:p>
    <w:p w14:paraId="46A92C67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17.16 Posílit globální partnerství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udržitelný rozvoj podporované mnohostranným partnerstvím ve prospěch mobilizace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sdílení znalostí, expertízy, technologií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finančních zdrojů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podporu dosažení cílů udržitelnéh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rozvoje ve všech zemích, zejmén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rozvojových</w:t>
      </w:r>
    </w:p>
    <w:p w14:paraId="6319458E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17.17 Podněcovat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podporovat efektivní partnerství veřejných institucí, partnerství veřejnéh</w:t>
      </w:r>
      <w:r>
        <w:rPr>
          <w:rFonts w:ascii="Arial" w:hAnsi="Arial" w:cs="Arial"/>
          <w:sz w:val="22"/>
          <w:szCs w:val="22"/>
        </w:rPr>
        <w:t>o a </w:t>
      </w:r>
      <w:r w:rsidRPr="00BD0F57">
        <w:rPr>
          <w:rFonts w:ascii="Arial" w:hAnsi="Arial" w:cs="Arial"/>
          <w:sz w:val="22"/>
          <w:szCs w:val="22"/>
        </w:rPr>
        <w:t>soukroméh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sektoru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 xml:space="preserve">partnerství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rámc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občanské společnosti,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základě zkušeností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využívání zdrojových strategií partnerství</w:t>
      </w:r>
    </w:p>
    <w:p w14:paraId="5B8E4621" w14:textId="77777777" w:rsidR="005B7F72" w:rsidRPr="00BD0F57" w:rsidRDefault="005B7F72" w:rsidP="0062724D">
      <w:pPr>
        <w:pStyle w:val="H4"/>
        <w:tabs>
          <w:tab w:val="clear" w:pos="1022"/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after="120" w:line="240" w:lineRule="auto"/>
        <w:ind w:left="0" w:right="0" w:firstLine="0"/>
        <w:jc w:val="both"/>
        <w:outlineLvl w:val="9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Data, monitorování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odpovědnost</w:t>
      </w:r>
    </w:p>
    <w:p w14:paraId="7C254F41" w14:textId="77777777" w:rsidR="005B7F72" w:rsidRPr="00BD0F57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17.18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2020 zvýšit podporu budování kapacit rozvojových zemí, včetně nejméně rozvinutých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malých ostrovních rozvojových států,</w:t>
      </w:r>
      <w:r>
        <w:rPr>
          <w:rFonts w:ascii="Arial" w:hAnsi="Arial" w:cs="Arial"/>
          <w:sz w:val="22"/>
          <w:szCs w:val="22"/>
        </w:rPr>
        <w:t xml:space="preserve"> k </w:t>
      </w:r>
      <w:r w:rsidRPr="00BD0F57">
        <w:rPr>
          <w:rFonts w:ascii="Arial" w:hAnsi="Arial" w:cs="Arial"/>
          <w:sz w:val="22"/>
          <w:szCs w:val="22"/>
        </w:rPr>
        <w:t>výraznému zvýšení dostupnost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vysoce kvalitních, aktuálních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spolehlivých údajů členěných podle příjmů, pohlaví, věku, rasy, etnickéh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původu, migračníh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statutu, zdravotníh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postižení, geografické polohy</w:t>
      </w:r>
      <w:r>
        <w:rPr>
          <w:rFonts w:ascii="Arial" w:hAnsi="Arial" w:cs="Arial"/>
          <w:sz w:val="22"/>
          <w:szCs w:val="22"/>
        </w:rPr>
        <w:t xml:space="preserve"> a </w:t>
      </w:r>
      <w:r w:rsidRPr="00BD0F57">
        <w:rPr>
          <w:rFonts w:ascii="Arial" w:hAnsi="Arial" w:cs="Arial"/>
          <w:sz w:val="22"/>
          <w:szCs w:val="22"/>
        </w:rPr>
        <w:t>dalších relevantních charakteristi</w:t>
      </w:r>
      <w:r>
        <w:rPr>
          <w:rFonts w:ascii="Arial" w:hAnsi="Arial" w:cs="Arial"/>
          <w:sz w:val="22"/>
          <w:szCs w:val="22"/>
        </w:rPr>
        <w:t>k v </w:t>
      </w:r>
      <w:r w:rsidRPr="00BD0F57">
        <w:rPr>
          <w:rFonts w:ascii="Arial" w:hAnsi="Arial" w:cs="Arial"/>
          <w:sz w:val="22"/>
          <w:szCs w:val="22"/>
        </w:rPr>
        <w:t>národním kontextu</w:t>
      </w:r>
    </w:p>
    <w:p w14:paraId="3E5E66B3" w14:textId="77777777" w:rsidR="005B7F72" w:rsidRDefault="005B7F72" w:rsidP="0062724D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</w:tabs>
        <w:spacing w:before="120" w:line="240" w:lineRule="auto"/>
        <w:ind w:left="0" w:right="0"/>
        <w:rPr>
          <w:rFonts w:ascii="Arial" w:hAnsi="Arial" w:cs="Arial"/>
          <w:sz w:val="22"/>
          <w:szCs w:val="22"/>
        </w:rPr>
      </w:pPr>
      <w:r w:rsidRPr="00BD0F57">
        <w:rPr>
          <w:rFonts w:ascii="Arial" w:hAnsi="Arial" w:cs="Arial"/>
          <w:sz w:val="22"/>
          <w:szCs w:val="22"/>
        </w:rPr>
        <w:t>17.19 D</w:t>
      </w:r>
      <w:r>
        <w:rPr>
          <w:rFonts w:ascii="Arial" w:hAnsi="Arial" w:cs="Arial"/>
          <w:sz w:val="22"/>
          <w:szCs w:val="22"/>
        </w:rPr>
        <w:t>o </w:t>
      </w:r>
      <w:r w:rsidRPr="00BD0F57">
        <w:rPr>
          <w:rFonts w:ascii="Arial" w:hAnsi="Arial" w:cs="Arial"/>
          <w:sz w:val="22"/>
          <w:szCs w:val="22"/>
        </w:rPr>
        <w:t>roku 2030 stavět n</w:t>
      </w:r>
      <w:r>
        <w:rPr>
          <w:rFonts w:ascii="Arial" w:hAnsi="Arial" w:cs="Arial"/>
          <w:sz w:val="22"/>
          <w:szCs w:val="22"/>
        </w:rPr>
        <w:t>a </w:t>
      </w:r>
      <w:r w:rsidRPr="00BD0F57">
        <w:rPr>
          <w:rFonts w:ascii="Arial" w:hAnsi="Arial" w:cs="Arial"/>
          <w:sz w:val="22"/>
          <w:szCs w:val="22"/>
        </w:rPr>
        <w:t>stávajících iniciativách</w:t>
      </w:r>
      <w:r>
        <w:rPr>
          <w:rFonts w:ascii="Arial" w:hAnsi="Arial" w:cs="Arial"/>
          <w:sz w:val="22"/>
          <w:szCs w:val="22"/>
        </w:rPr>
        <w:t xml:space="preserve"> s </w:t>
      </w:r>
      <w:r w:rsidRPr="00BD0F57">
        <w:rPr>
          <w:rFonts w:ascii="Arial" w:hAnsi="Arial" w:cs="Arial"/>
          <w:sz w:val="22"/>
          <w:szCs w:val="22"/>
        </w:rPr>
        <w:t>cílem rozvinout prostředky pr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 xml:space="preserve">měření pokroku </w:t>
      </w:r>
      <w:r>
        <w:rPr>
          <w:rFonts w:ascii="Arial" w:hAnsi="Arial" w:cs="Arial"/>
          <w:sz w:val="22"/>
          <w:szCs w:val="22"/>
        </w:rPr>
        <w:t>v </w:t>
      </w:r>
      <w:r w:rsidRPr="00BD0F57">
        <w:rPr>
          <w:rFonts w:ascii="Arial" w:hAnsi="Arial" w:cs="Arial"/>
          <w:sz w:val="22"/>
          <w:szCs w:val="22"/>
        </w:rPr>
        <w:t>oblast</w:t>
      </w:r>
      <w:r>
        <w:rPr>
          <w:rFonts w:ascii="Arial" w:hAnsi="Arial" w:cs="Arial"/>
          <w:sz w:val="22"/>
          <w:szCs w:val="22"/>
        </w:rPr>
        <w:t xml:space="preserve">i </w:t>
      </w:r>
      <w:r w:rsidRPr="00BD0F57">
        <w:rPr>
          <w:rFonts w:ascii="Arial" w:hAnsi="Arial" w:cs="Arial"/>
          <w:sz w:val="22"/>
          <w:szCs w:val="22"/>
        </w:rPr>
        <w:t>trvale udržitelnéh</w:t>
      </w:r>
      <w:r>
        <w:rPr>
          <w:rFonts w:ascii="Arial" w:hAnsi="Arial" w:cs="Arial"/>
          <w:sz w:val="22"/>
          <w:szCs w:val="22"/>
        </w:rPr>
        <w:t xml:space="preserve">o </w:t>
      </w:r>
      <w:r w:rsidRPr="00BD0F57">
        <w:rPr>
          <w:rFonts w:ascii="Arial" w:hAnsi="Arial" w:cs="Arial"/>
          <w:sz w:val="22"/>
          <w:szCs w:val="22"/>
        </w:rPr>
        <w:t>rozvoje, které doplní hrubý domácí produkt</w:t>
      </w:r>
      <w:r>
        <w:rPr>
          <w:rFonts w:ascii="Arial" w:hAnsi="Arial" w:cs="Arial"/>
          <w:sz w:val="22"/>
          <w:szCs w:val="22"/>
        </w:rPr>
        <w:t>, a </w:t>
      </w:r>
      <w:r w:rsidRPr="00BD0F57">
        <w:rPr>
          <w:rFonts w:ascii="Arial" w:hAnsi="Arial" w:cs="Arial"/>
          <w:sz w:val="22"/>
          <w:szCs w:val="22"/>
        </w:rPr>
        <w:t>podpo</w:t>
      </w:r>
      <w:r>
        <w:rPr>
          <w:rFonts w:ascii="Arial" w:hAnsi="Arial" w:cs="Arial"/>
          <w:sz w:val="22"/>
          <w:szCs w:val="22"/>
        </w:rPr>
        <w:t>řit</w:t>
      </w:r>
      <w:r w:rsidRPr="00BD0F57">
        <w:rPr>
          <w:rFonts w:ascii="Arial" w:hAnsi="Arial" w:cs="Arial"/>
          <w:sz w:val="22"/>
          <w:szCs w:val="22"/>
        </w:rPr>
        <w:t xml:space="preserve"> budování statistických kapacit rozvojových států</w:t>
      </w:r>
    </w:p>
    <w:p w14:paraId="4696C50E" w14:textId="77777777" w:rsidR="005B7F72" w:rsidRDefault="005B7F72" w:rsidP="0062724D">
      <w:pPr>
        <w:spacing w:before="120" w:after="120"/>
        <w:jc w:val="both"/>
      </w:pPr>
    </w:p>
    <w:p w14:paraId="6D99C82F" w14:textId="49B3E0E3" w:rsidR="00ED0F2A" w:rsidRPr="005B7F72" w:rsidRDefault="00ED0F2A" w:rsidP="0062724D">
      <w:pPr>
        <w:spacing w:before="120" w:after="120"/>
        <w:jc w:val="both"/>
      </w:pPr>
    </w:p>
    <w:sectPr w:rsidR="00ED0F2A" w:rsidRPr="005B7F72" w:rsidSect="00FB7FC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EF912" w14:textId="77777777" w:rsidR="00D97C83" w:rsidRDefault="00D97C83" w:rsidP="00001E1E">
      <w:r>
        <w:separator/>
      </w:r>
    </w:p>
  </w:endnote>
  <w:endnote w:type="continuationSeparator" w:id="0">
    <w:p w14:paraId="01D18412" w14:textId="77777777" w:rsidR="00D97C83" w:rsidRDefault="00D97C83" w:rsidP="00001E1E">
      <w:r>
        <w:continuationSeparator/>
      </w:r>
    </w:p>
  </w:endnote>
  <w:endnote w:type="continuationNotice" w:id="1">
    <w:p w14:paraId="513C9770" w14:textId="77777777" w:rsidR="00D97C83" w:rsidRDefault="00D97C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99D8A" w14:textId="77777777" w:rsidR="00C375C1" w:rsidRPr="00D85F22" w:rsidRDefault="00C375C1" w:rsidP="00FB7FCA">
    <w:pPr>
      <w:pStyle w:val="Zpat"/>
      <w:pBdr>
        <w:top w:val="single" w:sz="4" w:space="1" w:color="auto"/>
      </w:pBdr>
      <w:jc w:val="right"/>
      <w:rPr>
        <w:rFonts w:ascii="Arial Narrow" w:hAnsi="Arial Narrow" w:cs="Arial"/>
        <w:sz w:val="18"/>
      </w:rPr>
    </w:pPr>
    <w:r w:rsidRPr="00D85F22">
      <w:rPr>
        <w:rFonts w:ascii="Arial Narrow" w:hAnsi="Arial Narrow" w:cs="Arial"/>
        <w:sz w:val="18"/>
      </w:rPr>
      <w:t xml:space="preserve">Strana </w:t>
    </w:r>
    <w:r w:rsidRPr="00D85F22">
      <w:rPr>
        <w:rFonts w:ascii="Arial Narrow" w:hAnsi="Arial Narrow" w:cs="Arial"/>
        <w:sz w:val="18"/>
      </w:rPr>
      <w:fldChar w:fldCharType="begin"/>
    </w:r>
    <w:r w:rsidRPr="00D85F22">
      <w:rPr>
        <w:rFonts w:ascii="Arial Narrow" w:hAnsi="Arial Narrow" w:cs="Arial"/>
        <w:sz w:val="18"/>
      </w:rPr>
      <w:instrText>PAGE   \* MERGEFORMAT</w:instrText>
    </w:r>
    <w:r w:rsidRPr="00D85F22">
      <w:rPr>
        <w:rFonts w:ascii="Arial Narrow" w:hAnsi="Arial Narrow" w:cs="Arial"/>
        <w:sz w:val="18"/>
      </w:rPr>
      <w:fldChar w:fldCharType="separate"/>
    </w:r>
    <w:r w:rsidR="00AA4D4A">
      <w:rPr>
        <w:rFonts w:ascii="Arial Narrow" w:hAnsi="Arial Narrow" w:cs="Arial"/>
        <w:noProof/>
        <w:sz w:val="18"/>
      </w:rPr>
      <w:t>4</w:t>
    </w:r>
    <w:r w:rsidRPr="00D85F22">
      <w:rPr>
        <w:rFonts w:ascii="Arial Narrow" w:hAnsi="Arial Narrow" w:cs="Arial"/>
        <w:sz w:val="18"/>
      </w:rPr>
      <w:fldChar w:fldCharType="end"/>
    </w:r>
    <w:r w:rsidRPr="00D85F22">
      <w:rPr>
        <w:rFonts w:ascii="Arial Narrow" w:hAnsi="Arial Narrow" w:cs="Arial"/>
        <w:sz w:val="18"/>
      </w:rPr>
      <w:t xml:space="preserve"> (celkem </w:t>
    </w:r>
    <w:r w:rsidRPr="00D85F22">
      <w:rPr>
        <w:rFonts w:ascii="Arial Narrow" w:hAnsi="Arial Narrow" w:cs="Arial"/>
        <w:sz w:val="18"/>
      </w:rPr>
      <w:fldChar w:fldCharType="begin"/>
    </w:r>
    <w:r w:rsidRPr="00D85F22">
      <w:rPr>
        <w:rFonts w:ascii="Arial Narrow" w:hAnsi="Arial Narrow" w:cs="Arial"/>
        <w:sz w:val="18"/>
      </w:rPr>
      <w:instrText xml:space="preserve"> NUMPAGES  \* Arabic  \* MERGEFORMAT </w:instrText>
    </w:r>
    <w:r w:rsidRPr="00D85F22">
      <w:rPr>
        <w:rFonts w:ascii="Arial Narrow" w:hAnsi="Arial Narrow" w:cs="Arial"/>
        <w:sz w:val="18"/>
      </w:rPr>
      <w:fldChar w:fldCharType="separate"/>
    </w:r>
    <w:r w:rsidR="00AA4D4A">
      <w:rPr>
        <w:rFonts w:ascii="Arial Narrow" w:hAnsi="Arial Narrow" w:cs="Arial"/>
        <w:noProof/>
        <w:sz w:val="18"/>
      </w:rPr>
      <w:t>15</w:t>
    </w:r>
    <w:r w:rsidRPr="00D85F22">
      <w:rPr>
        <w:rFonts w:ascii="Arial Narrow" w:hAnsi="Arial Narrow" w:cs="Arial"/>
        <w:noProof/>
        <w:sz w:val="18"/>
      </w:rPr>
      <w:fldChar w:fldCharType="end"/>
    </w:r>
    <w:r w:rsidRPr="00D85F22">
      <w:rPr>
        <w:rFonts w:ascii="Arial Narrow" w:hAnsi="Arial Narrow" w:cs="Arial"/>
        <w:noProof/>
        <w:sz w:val="18"/>
      </w:rPr>
      <w:t>)</w:t>
    </w:r>
  </w:p>
  <w:p w14:paraId="10FD8849" w14:textId="77777777" w:rsidR="00C375C1" w:rsidRPr="00D85F22" w:rsidRDefault="00C375C1" w:rsidP="00FB7FCA">
    <w:pPr>
      <w:pStyle w:val="Zpat"/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FF180" w14:textId="77777777" w:rsidR="00D97C83" w:rsidRDefault="00D97C83" w:rsidP="00001E1E">
      <w:r>
        <w:separator/>
      </w:r>
    </w:p>
  </w:footnote>
  <w:footnote w:type="continuationSeparator" w:id="0">
    <w:p w14:paraId="4C2DC21D" w14:textId="77777777" w:rsidR="00D97C83" w:rsidRDefault="00D97C83" w:rsidP="00001E1E">
      <w:r>
        <w:continuationSeparator/>
      </w:r>
    </w:p>
  </w:footnote>
  <w:footnote w:type="continuationNotice" w:id="1">
    <w:p w14:paraId="53E7F0CE" w14:textId="77777777" w:rsidR="00D97C83" w:rsidRDefault="00D97C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1" w:type="dxa"/>
      <w:tblInd w:w="-34" w:type="dxa"/>
      <w:tblLook w:val="04A0" w:firstRow="1" w:lastRow="0" w:firstColumn="1" w:lastColumn="0" w:noHBand="0" w:noVBand="1"/>
    </w:tblPr>
    <w:tblGrid>
      <w:gridCol w:w="5833"/>
      <w:gridCol w:w="3098"/>
    </w:tblGrid>
    <w:tr w:rsidR="00C375C1" w14:paraId="74C9DCA5" w14:textId="77777777" w:rsidTr="005B0217">
      <w:tc>
        <w:tcPr>
          <w:tcW w:w="5833" w:type="dxa"/>
          <w:shd w:val="clear" w:color="auto" w:fill="auto"/>
        </w:tcPr>
        <w:p w14:paraId="79148FF4" w14:textId="77777777" w:rsidR="00FA463B" w:rsidRDefault="00FA463B" w:rsidP="007C79DE">
          <w:pPr>
            <w:tabs>
              <w:tab w:val="left" w:pos="1206"/>
            </w:tabs>
            <w:ind w:left="317" w:hanging="317"/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14:paraId="1C26F742" w14:textId="24E36F17" w:rsidR="00C375C1" w:rsidRPr="00F76890" w:rsidRDefault="00C375C1" w:rsidP="007C79DE">
          <w:pPr>
            <w:tabs>
              <w:tab w:val="left" w:pos="1206"/>
            </w:tabs>
            <w:ind w:left="317" w:hanging="317"/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>Odbor pro udržitelný rozvoj</w:t>
          </w:r>
        </w:p>
      </w:tc>
      <w:tc>
        <w:tcPr>
          <w:tcW w:w="3098" w:type="dxa"/>
          <w:shd w:val="clear" w:color="auto" w:fill="auto"/>
        </w:tcPr>
        <w:p w14:paraId="1DE85321" w14:textId="77777777" w:rsidR="00C375C1" w:rsidRDefault="00C375C1" w:rsidP="005B0217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263AA2E3" wp14:editId="3287B59C">
                <wp:extent cx="1802765" cy="526415"/>
                <wp:effectExtent l="0" t="0" r="6985" b="6985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22A6F7" w14:textId="77777777" w:rsidR="00C375C1" w:rsidRDefault="00C375C1" w:rsidP="005B0217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1" w:type="dxa"/>
      <w:tblInd w:w="-34" w:type="dxa"/>
      <w:tblLook w:val="04A0" w:firstRow="1" w:lastRow="0" w:firstColumn="1" w:lastColumn="0" w:noHBand="0" w:noVBand="1"/>
    </w:tblPr>
    <w:tblGrid>
      <w:gridCol w:w="5833"/>
      <w:gridCol w:w="3098"/>
    </w:tblGrid>
    <w:tr w:rsidR="00C375C1" w14:paraId="776A422D" w14:textId="77777777" w:rsidTr="0015417B">
      <w:tc>
        <w:tcPr>
          <w:tcW w:w="5833" w:type="dxa"/>
          <w:shd w:val="clear" w:color="auto" w:fill="auto"/>
        </w:tcPr>
        <w:p w14:paraId="63A19A6F" w14:textId="77777777" w:rsidR="00FA463B" w:rsidRDefault="00FA463B" w:rsidP="007C79DE">
          <w:pPr>
            <w:tabs>
              <w:tab w:val="left" w:pos="1206"/>
            </w:tabs>
            <w:ind w:left="317" w:hanging="317"/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14:paraId="6FD23A0F" w14:textId="49AE713C" w:rsidR="00C375C1" w:rsidRPr="00F76890" w:rsidRDefault="00C375C1" w:rsidP="007C79DE">
          <w:pPr>
            <w:tabs>
              <w:tab w:val="left" w:pos="1206"/>
            </w:tabs>
            <w:ind w:left="317" w:hanging="317"/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>Odbor pro udržitelný rozvoj</w:t>
          </w:r>
        </w:p>
      </w:tc>
      <w:tc>
        <w:tcPr>
          <w:tcW w:w="3098" w:type="dxa"/>
          <w:shd w:val="clear" w:color="auto" w:fill="auto"/>
        </w:tcPr>
        <w:p w14:paraId="6F0A40F1" w14:textId="77777777" w:rsidR="00C375C1" w:rsidRDefault="00C375C1" w:rsidP="0015417B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5B11959C" wp14:editId="4CA577E9">
                <wp:extent cx="1802765" cy="526415"/>
                <wp:effectExtent l="0" t="0" r="6985" b="6985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79B674" w14:textId="77777777" w:rsidR="00C375C1" w:rsidRDefault="00C375C1" w:rsidP="006177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517"/>
    <w:multiLevelType w:val="hybridMultilevel"/>
    <w:tmpl w:val="A56EED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256E2"/>
    <w:multiLevelType w:val="hybridMultilevel"/>
    <w:tmpl w:val="C0CAB542"/>
    <w:lvl w:ilvl="0" w:tplc="31109D08">
      <w:start w:val="1"/>
      <w:numFmt w:val="bullet"/>
      <w:pStyle w:val="r2030swo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B4F3E"/>
    <w:multiLevelType w:val="hybridMultilevel"/>
    <w:tmpl w:val="034CCD4E"/>
    <w:lvl w:ilvl="0" w:tplc="6B003E28">
      <w:start w:val="20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24E9D"/>
    <w:multiLevelType w:val="hybridMultilevel"/>
    <w:tmpl w:val="5B16D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F123A"/>
    <w:multiLevelType w:val="hybridMultilevel"/>
    <w:tmpl w:val="B7722D96"/>
    <w:lvl w:ilvl="0" w:tplc="4B2649F6">
      <w:start w:val="1"/>
      <w:numFmt w:val="decimal"/>
      <w:pStyle w:val="Nadpis1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61B9C"/>
    <w:multiLevelType w:val="hybridMultilevel"/>
    <w:tmpl w:val="AB461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E5516"/>
    <w:multiLevelType w:val="multilevel"/>
    <w:tmpl w:val="27D6A3DC"/>
    <w:lvl w:ilvl="0">
      <w:start w:val="1"/>
      <w:numFmt w:val="decimal"/>
      <w:pStyle w:val="slovanodstavec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1F640649"/>
    <w:multiLevelType w:val="hybridMultilevel"/>
    <w:tmpl w:val="135ACE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E36E2"/>
    <w:multiLevelType w:val="multilevel"/>
    <w:tmpl w:val="2F86A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Restart w:val="0"/>
      <w:suff w:val="space"/>
      <w:lvlText w:val="-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2906E99"/>
    <w:multiLevelType w:val="hybridMultilevel"/>
    <w:tmpl w:val="658E54BC"/>
    <w:lvl w:ilvl="0" w:tplc="247C21D0">
      <w:start w:val="1"/>
      <w:numFmt w:val="bullet"/>
      <w:pStyle w:val="SeznamR203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6603A"/>
    <w:multiLevelType w:val="hybridMultilevel"/>
    <w:tmpl w:val="AFEA1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54C70"/>
    <w:multiLevelType w:val="hybridMultilevel"/>
    <w:tmpl w:val="EE7CA7CC"/>
    <w:lvl w:ilvl="0" w:tplc="BA16855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0C14329"/>
    <w:multiLevelType w:val="hybridMultilevel"/>
    <w:tmpl w:val="5BC40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321DA7"/>
    <w:multiLevelType w:val="hybridMultilevel"/>
    <w:tmpl w:val="66A8AC7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A5433C"/>
    <w:multiLevelType w:val="hybridMultilevel"/>
    <w:tmpl w:val="FDE8337E"/>
    <w:lvl w:ilvl="0" w:tplc="828E1A44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3C3A76"/>
    <w:multiLevelType w:val="hybridMultilevel"/>
    <w:tmpl w:val="EC7A89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FE1F64"/>
    <w:multiLevelType w:val="hybridMultilevel"/>
    <w:tmpl w:val="06566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9172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7E4914A0"/>
    <w:multiLevelType w:val="multilevel"/>
    <w:tmpl w:val="CD98CADA"/>
    <w:lvl w:ilvl="0">
      <w:start w:val="1"/>
      <w:numFmt w:val="decimal"/>
      <w:pStyle w:val="r2030cle"/>
      <w:lvlText w:val="%1."/>
      <w:lvlJc w:val="left"/>
      <w:pPr>
        <w:ind w:left="360" w:hanging="360"/>
      </w:pPr>
    </w:lvl>
    <w:lvl w:ilvl="1">
      <w:start w:val="1"/>
      <w:numFmt w:val="decimal"/>
      <w:pStyle w:val="r2030podcl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2"/>
  </w:num>
  <w:num w:numId="5">
    <w:abstractNumId w:val="13"/>
  </w:num>
  <w:num w:numId="6">
    <w:abstractNumId w:val="15"/>
  </w:num>
  <w:num w:numId="7">
    <w:abstractNumId w:val="4"/>
  </w:num>
  <w:num w:numId="8">
    <w:abstractNumId w:val="18"/>
  </w:num>
  <w:num w:numId="9">
    <w:abstractNumId w:val="14"/>
  </w:num>
  <w:num w:numId="10">
    <w:abstractNumId w:val="8"/>
  </w:num>
  <w:num w:numId="11">
    <w:abstractNumId w:val="0"/>
  </w:num>
  <w:num w:numId="12">
    <w:abstractNumId w:val="7"/>
  </w:num>
  <w:num w:numId="13">
    <w:abstractNumId w:val="5"/>
  </w:num>
  <w:num w:numId="14">
    <w:abstractNumId w:val="17"/>
  </w:num>
  <w:num w:numId="15">
    <w:abstractNumId w:val="6"/>
    <w:lvlOverride w:ilvl="0">
      <w:startOverride w:val="3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4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2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0"/>
  </w:num>
  <w:num w:numId="22">
    <w:abstractNumId w:val="3"/>
  </w:num>
  <w:num w:numId="23">
    <w:abstractNumId w:val="6"/>
    <w:lvlOverride w:ilvl="0">
      <w:startOverride w:val="5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6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7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87"/>
    <w:rsid w:val="00001E1E"/>
    <w:rsid w:val="00002006"/>
    <w:rsid w:val="00023187"/>
    <w:rsid w:val="000418A4"/>
    <w:rsid w:val="00047B7F"/>
    <w:rsid w:val="00047FFC"/>
    <w:rsid w:val="00050178"/>
    <w:rsid w:val="000515ED"/>
    <w:rsid w:val="000604A0"/>
    <w:rsid w:val="000612EA"/>
    <w:rsid w:val="00061D6F"/>
    <w:rsid w:val="000645CC"/>
    <w:rsid w:val="00066C40"/>
    <w:rsid w:val="00066E48"/>
    <w:rsid w:val="0007074B"/>
    <w:rsid w:val="00073640"/>
    <w:rsid w:val="000916A3"/>
    <w:rsid w:val="00095F86"/>
    <w:rsid w:val="000A157B"/>
    <w:rsid w:val="000A5BA0"/>
    <w:rsid w:val="000A67F7"/>
    <w:rsid w:val="000A7EBC"/>
    <w:rsid w:val="000B0F1C"/>
    <w:rsid w:val="000B6026"/>
    <w:rsid w:val="000B666F"/>
    <w:rsid w:val="000B7091"/>
    <w:rsid w:val="000C2F4D"/>
    <w:rsid w:val="000C51A1"/>
    <w:rsid w:val="000C72E9"/>
    <w:rsid w:val="000D22A5"/>
    <w:rsid w:val="000D4959"/>
    <w:rsid w:val="000E1278"/>
    <w:rsid w:val="000E2219"/>
    <w:rsid w:val="000E3F35"/>
    <w:rsid w:val="000F2D0F"/>
    <w:rsid w:val="000F7BB4"/>
    <w:rsid w:val="00100860"/>
    <w:rsid w:val="001124D3"/>
    <w:rsid w:val="00113638"/>
    <w:rsid w:val="00113DF9"/>
    <w:rsid w:val="001165B6"/>
    <w:rsid w:val="00120807"/>
    <w:rsid w:val="0013287D"/>
    <w:rsid w:val="0013383F"/>
    <w:rsid w:val="00141353"/>
    <w:rsid w:val="00144E6A"/>
    <w:rsid w:val="00145F41"/>
    <w:rsid w:val="001500B5"/>
    <w:rsid w:val="00152D7F"/>
    <w:rsid w:val="0015417B"/>
    <w:rsid w:val="001677B4"/>
    <w:rsid w:val="00176CCE"/>
    <w:rsid w:val="00176F03"/>
    <w:rsid w:val="00181FD7"/>
    <w:rsid w:val="0018204B"/>
    <w:rsid w:val="001869F3"/>
    <w:rsid w:val="00187187"/>
    <w:rsid w:val="001913D9"/>
    <w:rsid w:val="00191450"/>
    <w:rsid w:val="00196F90"/>
    <w:rsid w:val="00197167"/>
    <w:rsid w:val="001A0127"/>
    <w:rsid w:val="001A2883"/>
    <w:rsid w:val="001A5056"/>
    <w:rsid w:val="001B299A"/>
    <w:rsid w:val="001B6433"/>
    <w:rsid w:val="001B6949"/>
    <w:rsid w:val="001C070E"/>
    <w:rsid w:val="001C3F69"/>
    <w:rsid w:val="001C45F4"/>
    <w:rsid w:val="001D2D59"/>
    <w:rsid w:val="001D6908"/>
    <w:rsid w:val="001D7EBF"/>
    <w:rsid w:val="001E089F"/>
    <w:rsid w:val="001E59A6"/>
    <w:rsid w:val="001E6FCD"/>
    <w:rsid w:val="001F6803"/>
    <w:rsid w:val="00200A49"/>
    <w:rsid w:val="002018FB"/>
    <w:rsid w:val="002066DD"/>
    <w:rsid w:val="00216EEB"/>
    <w:rsid w:val="002170F1"/>
    <w:rsid w:val="00223A0E"/>
    <w:rsid w:val="00233550"/>
    <w:rsid w:val="0023415D"/>
    <w:rsid w:val="0024059F"/>
    <w:rsid w:val="002460FC"/>
    <w:rsid w:val="00246639"/>
    <w:rsid w:val="00246D73"/>
    <w:rsid w:val="002479A1"/>
    <w:rsid w:val="002524BE"/>
    <w:rsid w:val="0026184C"/>
    <w:rsid w:val="0026632C"/>
    <w:rsid w:val="00266CB6"/>
    <w:rsid w:val="00266F08"/>
    <w:rsid w:val="002712FE"/>
    <w:rsid w:val="00274F37"/>
    <w:rsid w:val="00275E31"/>
    <w:rsid w:val="00276E7C"/>
    <w:rsid w:val="0028639E"/>
    <w:rsid w:val="00291255"/>
    <w:rsid w:val="002936C0"/>
    <w:rsid w:val="00295222"/>
    <w:rsid w:val="002967CA"/>
    <w:rsid w:val="002A2689"/>
    <w:rsid w:val="002B08BB"/>
    <w:rsid w:val="002C5192"/>
    <w:rsid w:val="002D6097"/>
    <w:rsid w:val="002E1991"/>
    <w:rsid w:val="002E2FF4"/>
    <w:rsid w:val="002E3FCF"/>
    <w:rsid w:val="002E47D0"/>
    <w:rsid w:val="002E6D9C"/>
    <w:rsid w:val="002E7719"/>
    <w:rsid w:val="002F0058"/>
    <w:rsid w:val="002F3509"/>
    <w:rsid w:val="002F35A0"/>
    <w:rsid w:val="002F454B"/>
    <w:rsid w:val="002F629F"/>
    <w:rsid w:val="002F643E"/>
    <w:rsid w:val="00301985"/>
    <w:rsid w:val="0030405A"/>
    <w:rsid w:val="00306C87"/>
    <w:rsid w:val="00323046"/>
    <w:rsid w:val="0034060B"/>
    <w:rsid w:val="00343883"/>
    <w:rsid w:val="0034660F"/>
    <w:rsid w:val="00353F70"/>
    <w:rsid w:val="0035714A"/>
    <w:rsid w:val="00361E39"/>
    <w:rsid w:val="00364D84"/>
    <w:rsid w:val="00366359"/>
    <w:rsid w:val="0037296E"/>
    <w:rsid w:val="00374167"/>
    <w:rsid w:val="00375C6C"/>
    <w:rsid w:val="003770A7"/>
    <w:rsid w:val="00380433"/>
    <w:rsid w:val="00383F94"/>
    <w:rsid w:val="0038535F"/>
    <w:rsid w:val="00386488"/>
    <w:rsid w:val="00391C59"/>
    <w:rsid w:val="00393DEA"/>
    <w:rsid w:val="00393E8D"/>
    <w:rsid w:val="00395AB8"/>
    <w:rsid w:val="003A30A6"/>
    <w:rsid w:val="003A6949"/>
    <w:rsid w:val="003A7BE4"/>
    <w:rsid w:val="003C4879"/>
    <w:rsid w:val="003D4671"/>
    <w:rsid w:val="003E18C2"/>
    <w:rsid w:val="003F5209"/>
    <w:rsid w:val="003F570B"/>
    <w:rsid w:val="003F7F7A"/>
    <w:rsid w:val="00404E0E"/>
    <w:rsid w:val="00406EB6"/>
    <w:rsid w:val="00412F97"/>
    <w:rsid w:val="00415709"/>
    <w:rsid w:val="0041581B"/>
    <w:rsid w:val="00420B64"/>
    <w:rsid w:val="00422C03"/>
    <w:rsid w:val="0043615C"/>
    <w:rsid w:val="004400DE"/>
    <w:rsid w:val="00441B6B"/>
    <w:rsid w:val="00443FA5"/>
    <w:rsid w:val="00447734"/>
    <w:rsid w:val="004533FB"/>
    <w:rsid w:val="0045351E"/>
    <w:rsid w:val="00457014"/>
    <w:rsid w:val="004608B4"/>
    <w:rsid w:val="00461F76"/>
    <w:rsid w:val="00471978"/>
    <w:rsid w:val="00474834"/>
    <w:rsid w:val="00477E8D"/>
    <w:rsid w:val="00481B16"/>
    <w:rsid w:val="004830D0"/>
    <w:rsid w:val="004861E5"/>
    <w:rsid w:val="00491A1C"/>
    <w:rsid w:val="00492080"/>
    <w:rsid w:val="004936CF"/>
    <w:rsid w:val="00494370"/>
    <w:rsid w:val="00496972"/>
    <w:rsid w:val="004A08BB"/>
    <w:rsid w:val="004A4A62"/>
    <w:rsid w:val="004A5CF2"/>
    <w:rsid w:val="004A5E00"/>
    <w:rsid w:val="004A6581"/>
    <w:rsid w:val="004A7975"/>
    <w:rsid w:val="004B53F4"/>
    <w:rsid w:val="004B6D8C"/>
    <w:rsid w:val="004B7412"/>
    <w:rsid w:val="004C127B"/>
    <w:rsid w:val="004C5139"/>
    <w:rsid w:val="004D609B"/>
    <w:rsid w:val="004D7773"/>
    <w:rsid w:val="004E347C"/>
    <w:rsid w:val="004E5E68"/>
    <w:rsid w:val="004F1652"/>
    <w:rsid w:val="004F40CC"/>
    <w:rsid w:val="00500BE5"/>
    <w:rsid w:val="00500DD9"/>
    <w:rsid w:val="00503525"/>
    <w:rsid w:val="00505329"/>
    <w:rsid w:val="005148DC"/>
    <w:rsid w:val="00514E6F"/>
    <w:rsid w:val="00515E96"/>
    <w:rsid w:val="0051697C"/>
    <w:rsid w:val="00523B0B"/>
    <w:rsid w:val="00524E8E"/>
    <w:rsid w:val="00534B06"/>
    <w:rsid w:val="00537BF5"/>
    <w:rsid w:val="00543D0B"/>
    <w:rsid w:val="005450EE"/>
    <w:rsid w:val="005477CE"/>
    <w:rsid w:val="00550B46"/>
    <w:rsid w:val="00550E51"/>
    <w:rsid w:val="00560C5E"/>
    <w:rsid w:val="0056276C"/>
    <w:rsid w:val="00565129"/>
    <w:rsid w:val="0056747E"/>
    <w:rsid w:val="005739B3"/>
    <w:rsid w:val="0057584C"/>
    <w:rsid w:val="00577246"/>
    <w:rsid w:val="005808F9"/>
    <w:rsid w:val="0058513D"/>
    <w:rsid w:val="005869A0"/>
    <w:rsid w:val="00587FED"/>
    <w:rsid w:val="005930BF"/>
    <w:rsid w:val="0059403C"/>
    <w:rsid w:val="005A02AF"/>
    <w:rsid w:val="005A0DA4"/>
    <w:rsid w:val="005A1539"/>
    <w:rsid w:val="005B0217"/>
    <w:rsid w:val="005B2080"/>
    <w:rsid w:val="005B7F72"/>
    <w:rsid w:val="005C1811"/>
    <w:rsid w:val="005C4061"/>
    <w:rsid w:val="005C4DC7"/>
    <w:rsid w:val="005C51A5"/>
    <w:rsid w:val="005D0233"/>
    <w:rsid w:val="005E6234"/>
    <w:rsid w:val="005E754A"/>
    <w:rsid w:val="005F0793"/>
    <w:rsid w:val="005F6632"/>
    <w:rsid w:val="00602A4D"/>
    <w:rsid w:val="00613F92"/>
    <w:rsid w:val="0061774A"/>
    <w:rsid w:val="00617FA2"/>
    <w:rsid w:val="0062345D"/>
    <w:rsid w:val="006246C1"/>
    <w:rsid w:val="006249AC"/>
    <w:rsid w:val="0062724D"/>
    <w:rsid w:val="00630D39"/>
    <w:rsid w:val="00635062"/>
    <w:rsid w:val="00635271"/>
    <w:rsid w:val="0064496B"/>
    <w:rsid w:val="0064586C"/>
    <w:rsid w:val="006465FF"/>
    <w:rsid w:val="006507FD"/>
    <w:rsid w:val="006572B8"/>
    <w:rsid w:val="006575CE"/>
    <w:rsid w:val="00661E38"/>
    <w:rsid w:val="00666033"/>
    <w:rsid w:val="00671427"/>
    <w:rsid w:val="00682DAD"/>
    <w:rsid w:val="006849E6"/>
    <w:rsid w:val="00691FB5"/>
    <w:rsid w:val="00692933"/>
    <w:rsid w:val="006A70F6"/>
    <w:rsid w:val="006B0DDA"/>
    <w:rsid w:val="006B2232"/>
    <w:rsid w:val="006B244A"/>
    <w:rsid w:val="006B3E06"/>
    <w:rsid w:val="006B4247"/>
    <w:rsid w:val="006B6866"/>
    <w:rsid w:val="006C0AD0"/>
    <w:rsid w:val="006C12F6"/>
    <w:rsid w:val="006C3E0D"/>
    <w:rsid w:val="006D044F"/>
    <w:rsid w:val="006D7F9E"/>
    <w:rsid w:val="006E2C5B"/>
    <w:rsid w:val="006E67B7"/>
    <w:rsid w:val="006E7159"/>
    <w:rsid w:val="006F0E12"/>
    <w:rsid w:val="006F0F09"/>
    <w:rsid w:val="006F11B5"/>
    <w:rsid w:val="006F7A8F"/>
    <w:rsid w:val="00700898"/>
    <w:rsid w:val="00701021"/>
    <w:rsid w:val="0070265E"/>
    <w:rsid w:val="007042AB"/>
    <w:rsid w:val="00713191"/>
    <w:rsid w:val="0072049B"/>
    <w:rsid w:val="00720F2E"/>
    <w:rsid w:val="00724039"/>
    <w:rsid w:val="007251DD"/>
    <w:rsid w:val="00726FCD"/>
    <w:rsid w:val="00735419"/>
    <w:rsid w:val="00740B27"/>
    <w:rsid w:val="00741C7D"/>
    <w:rsid w:val="00751EE5"/>
    <w:rsid w:val="00753D80"/>
    <w:rsid w:val="0075472A"/>
    <w:rsid w:val="00784A8A"/>
    <w:rsid w:val="00787C96"/>
    <w:rsid w:val="0079256B"/>
    <w:rsid w:val="00793AAC"/>
    <w:rsid w:val="00793B30"/>
    <w:rsid w:val="00797BF4"/>
    <w:rsid w:val="007A2332"/>
    <w:rsid w:val="007A7991"/>
    <w:rsid w:val="007B7911"/>
    <w:rsid w:val="007C0164"/>
    <w:rsid w:val="007C5FE0"/>
    <w:rsid w:val="007C6ED4"/>
    <w:rsid w:val="007C79DE"/>
    <w:rsid w:val="007D5FEB"/>
    <w:rsid w:val="007E32ED"/>
    <w:rsid w:val="007E4428"/>
    <w:rsid w:val="007E6BD4"/>
    <w:rsid w:val="007F49ED"/>
    <w:rsid w:val="007F6EFB"/>
    <w:rsid w:val="008009A0"/>
    <w:rsid w:val="00803D7E"/>
    <w:rsid w:val="00805118"/>
    <w:rsid w:val="00806A30"/>
    <w:rsid w:val="00815B6C"/>
    <w:rsid w:val="0082100E"/>
    <w:rsid w:val="008210E3"/>
    <w:rsid w:val="00821817"/>
    <w:rsid w:val="00826223"/>
    <w:rsid w:val="00827BDC"/>
    <w:rsid w:val="0083173E"/>
    <w:rsid w:val="00832627"/>
    <w:rsid w:val="00833F7B"/>
    <w:rsid w:val="00836BCF"/>
    <w:rsid w:val="00844D76"/>
    <w:rsid w:val="00847A07"/>
    <w:rsid w:val="008609DE"/>
    <w:rsid w:val="008626DD"/>
    <w:rsid w:val="00875513"/>
    <w:rsid w:val="00882A57"/>
    <w:rsid w:val="008A01AB"/>
    <w:rsid w:val="008A3827"/>
    <w:rsid w:val="008A4A05"/>
    <w:rsid w:val="008A57D7"/>
    <w:rsid w:val="008A5BF0"/>
    <w:rsid w:val="008B0489"/>
    <w:rsid w:val="008B0C33"/>
    <w:rsid w:val="008B42D7"/>
    <w:rsid w:val="008C00F7"/>
    <w:rsid w:val="008C1375"/>
    <w:rsid w:val="008C4146"/>
    <w:rsid w:val="008D14FE"/>
    <w:rsid w:val="008D1E16"/>
    <w:rsid w:val="008D3A74"/>
    <w:rsid w:val="008D6016"/>
    <w:rsid w:val="008F714A"/>
    <w:rsid w:val="00901AB1"/>
    <w:rsid w:val="009038C4"/>
    <w:rsid w:val="009069C1"/>
    <w:rsid w:val="00910601"/>
    <w:rsid w:val="00910DA5"/>
    <w:rsid w:val="00912258"/>
    <w:rsid w:val="009125B3"/>
    <w:rsid w:val="00921D7A"/>
    <w:rsid w:val="009240FD"/>
    <w:rsid w:val="009243B1"/>
    <w:rsid w:val="00927504"/>
    <w:rsid w:val="00932E54"/>
    <w:rsid w:val="00933847"/>
    <w:rsid w:val="00935AD3"/>
    <w:rsid w:val="009372DF"/>
    <w:rsid w:val="00947351"/>
    <w:rsid w:val="00957A90"/>
    <w:rsid w:val="00960B35"/>
    <w:rsid w:val="00980DF9"/>
    <w:rsid w:val="00991D71"/>
    <w:rsid w:val="00993791"/>
    <w:rsid w:val="00993D66"/>
    <w:rsid w:val="009A03C5"/>
    <w:rsid w:val="009A5D52"/>
    <w:rsid w:val="009A7EA3"/>
    <w:rsid w:val="009B251E"/>
    <w:rsid w:val="009B5D9E"/>
    <w:rsid w:val="009C08F3"/>
    <w:rsid w:val="009C0D10"/>
    <w:rsid w:val="009C6CA5"/>
    <w:rsid w:val="009D2F31"/>
    <w:rsid w:val="009D7F6D"/>
    <w:rsid w:val="009E79D8"/>
    <w:rsid w:val="009E7EBB"/>
    <w:rsid w:val="009F25FB"/>
    <w:rsid w:val="009F2B6A"/>
    <w:rsid w:val="009F3C12"/>
    <w:rsid w:val="009F5C69"/>
    <w:rsid w:val="009F7924"/>
    <w:rsid w:val="00A0717F"/>
    <w:rsid w:val="00A116C7"/>
    <w:rsid w:val="00A14103"/>
    <w:rsid w:val="00A14A4A"/>
    <w:rsid w:val="00A2616B"/>
    <w:rsid w:val="00A27955"/>
    <w:rsid w:val="00A319CE"/>
    <w:rsid w:val="00A33DDB"/>
    <w:rsid w:val="00A362A5"/>
    <w:rsid w:val="00A407DC"/>
    <w:rsid w:val="00A4318D"/>
    <w:rsid w:val="00A43F9D"/>
    <w:rsid w:val="00A556DB"/>
    <w:rsid w:val="00A55A53"/>
    <w:rsid w:val="00A57F60"/>
    <w:rsid w:val="00A65073"/>
    <w:rsid w:val="00A65CF4"/>
    <w:rsid w:val="00A67A64"/>
    <w:rsid w:val="00A7465B"/>
    <w:rsid w:val="00A80C67"/>
    <w:rsid w:val="00A84E44"/>
    <w:rsid w:val="00A95AB3"/>
    <w:rsid w:val="00A97D3C"/>
    <w:rsid w:val="00AA08CC"/>
    <w:rsid w:val="00AA16FE"/>
    <w:rsid w:val="00AA4D4A"/>
    <w:rsid w:val="00AB09CE"/>
    <w:rsid w:val="00AB0D35"/>
    <w:rsid w:val="00AB3C1D"/>
    <w:rsid w:val="00AC3D41"/>
    <w:rsid w:val="00AC5A88"/>
    <w:rsid w:val="00AD4798"/>
    <w:rsid w:val="00AD6658"/>
    <w:rsid w:val="00AD6A56"/>
    <w:rsid w:val="00AD7D5D"/>
    <w:rsid w:val="00AE1E89"/>
    <w:rsid w:val="00AE356E"/>
    <w:rsid w:val="00AE4CB1"/>
    <w:rsid w:val="00AE647F"/>
    <w:rsid w:val="00AF4003"/>
    <w:rsid w:val="00AF6D3F"/>
    <w:rsid w:val="00B00E88"/>
    <w:rsid w:val="00B0276E"/>
    <w:rsid w:val="00B06DC5"/>
    <w:rsid w:val="00B12A0B"/>
    <w:rsid w:val="00B22E59"/>
    <w:rsid w:val="00B31A72"/>
    <w:rsid w:val="00B36224"/>
    <w:rsid w:val="00B405B1"/>
    <w:rsid w:val="00B42347"/>
    <w:rsid w:val="00B460D5"/>
    <w:rsid w:val="00B57EE3"/>
    <w:rsid w:val="00B60475"/>
    <w:rsid w:val="00B65661"/>
    <w:rsid w:val="00B7098A"/>
    <w:rsid w:val="00B70F6A"/>
    <w:rsid w:val="00B73C63"/>
    <w:rsid w:val="00B73E7B"/>
    <w:rsid w:val="00B740D2"/>
    <w:rsid w:val="00B74994"/>
    <w:rsid w:val="00B75EA2"/>
    <w:rsid w:val="00B77298"/>
    <w:rsid w:val="00B822D4"/>
    <w:rsid w:val="00B832C5"/>
    <w:rsid w:val="00B86352"/>
    <w:rsid w:val="00B9232B"/>
    <w:rsid w:val="00B943E3"/>
    <w:rsid w:val="00B96979"/>
    <w:rsid w:val="00B96B5D"/>
    <w:rsid w:val="00B974ED"/>
    <w:rsid w:val="00BA0402"/>
    <w:rsid w:val="00BA18D5"/>
    <w:rsid w:val="00BA1A47"/>
    <w:rsid w:val="00BA1EE7"/>
    <w:rsid w:val="00BB18A2"/>
    <w:rsid w:val="00BB1C81"/>
    <w:rsid w:val="00BB38BF"/>
    <w:rsid w:val="00BB5E38"/>
    <w:rsid w:val="00BB61C3"/>
    <w:rsid w:val="00BC2B99"/>
    <w:rsid w:val="00BC2C12"/>
    <w:rsid w:val="00BD1874"/>
    <w:rsid w:val="00BD3065"/>
    <w:rsid w:val="00BD603F"/>
    <w:rsid w:val="00BD6089"/>
    <w:rsid w:val="00BD7451"/>
    <w:rsid w:val="00BD7667"/>
    <w:rsid w:val="00BD79ED"/>
    <w:rsid w:val="00BE246E"/>
    <w:rsid w:val="00BE2F20"/>
    <w:rsid w:val="00BF1CDD"/>
    <w:rsid w:val="00BF37CE"/>
    <w:rsid w:val="00BF4D76"/>
    <w:rsid w:val="00BF5ED5"/>
    <w:rsid w:val="00C00BB8"/>
    <w:rsid w:val="00C033EE"/>
    <w:rsid w:val="00C03DF0"/>
    <w:rsid w:val="00C04F62"/>
    <w:rsid w:val="00C06475"/>
    <w:rsid w:val="00C10C29"/>
    <w:rsid w:val="00C11A52"/>
    <w:rsid w:val="00C14486"/>
    <w:rsid w:val="00C16043"/>
    <w:rsid w:val="00C22EF8"/>
    <w:rsid w:val="00C24508"/>
    <w:rsid w:val="00C3137B"/>
    <w:rsid w:val="00C34D82"/>
    <w:rsid w:val="00C3526B"/>
    <w:rsid w:val="00C369CB"/>
    <w:rsid w:val="00C371B0"/>
    <w:rsid w:val="00C375C1"/>
    <w:rsid w:val="00C37EFF"/>
    <w:rsid w:val="00C42CDC"/>
    <w:rsid w:val="00C51B65"/>
    <w:rsid w:val="00C53856"/>
    <w:rsid w:val="00C546D6"/>
    <w:rsid w:val="00C54BB7"/>
    <w:rsid w:val="00C63E8B"/>
    <w:rsid w:val="00C66FFF"/>
    <w:rsid w:val="00C72774"/>
    <w:rsid w:val="00C76291"/>
    <w:rsid w:val="00C86E98"/>
    <w:rsid w:val="00C935EC"/>
    <w:rsid w:val="00C9631C"/>
    <w:rsid w:val="00C9769C"/>
    <w:rsid w:val="00CA08FB"/>
    <w:rsid w:val="00CA1743"/>
    <w:rsid w:val="00CA32A9"/>
    <w:rsid w:val="00CA6FD7"/>
    <w:rsid w:val="00CA79AD"/>
    <w:rsid w:val="00CB6A4B"/>
    <w:rsid w:val="00CC28CC"/>
    <w:rsid w:val="00CC2A0B"/>
    <w:rsid w:val="00CC6937"/>
    <w:rsid w:val="00CC7A6B"/>
    <w:rsid w:val="00CC7AD4"/>
    <w:rsid w:val="00CD2ADB"/>
    <w:rsid w:val="00CE0409"/>
    <w:rsid w:val="00CE5672"/>
    <w:rsid w:val="00CE7B59"/>
    <w:rsid w:val="00CE7D6A"/>
    <w:rsid w:val="00CF4014"/>
    <w:rsid w:val="00CF524E"/>
    <w:rsid w:val="00D04A49"/>
    <w:rsid w:val="00D064C6"/>
    <w:rsid w:val="00D11947"/>
    <w:rsid w:val="00D11FCC"/>
    <w:rsid w:val="00D13386"/>
    <w:rsid w:val="00D14EDF"/>
    <w:rsid w:val="00D22265"/>
    <w:rsid w:val="00D24A24"/>
    <w:rsid w:val="00D27214"/>
    <w:rsid w:val="00D305FA"/>
    <w:rsid w:val="00D332C0"/>
    <w:rsid w:val="00D36117"/>
    <w:rsid w:val="00D45EE3"/>
    <w:rsid w:val="00D45FC1"/>
    <w:rsid w:val="00D60C3A"/>
    <w:rsid w:val="00D613FD"/>
    <w:rsid w:val="00D62014"/>
    <w:rsid w:val="00D64C42"/>
    <w:rsid w:val="00D71C2A"/>
    <w:rsid w:val="00D7622A"/>
    <w:rsid w:val="00D77DB6"/>
    <w:rsid w:val="00D90AB5"/>
    <w:rsid w:val="00D92FB0"/>
    <w:rsid w:val="00D94D09"/>
    <w:rsid w:val="00D95C8A"/>
    <w:rsid w:val="00D97C83"/>
    <w:rsid w:val="00D97F70"/>
    <w:rsid w:val="00DA146C"/>
    <w:rsid w:val="00DA3A75"/>
    <w:rsid w:val="00DB487A"/>
    <w:rsid w:val="00DB6017"/>
    <w:rsid w:val="00DC29DF"/>
    <w:rsid w:val="00DC4B3F"/>
    <w:rsid w:val="00DC55CD"/>
    <w:rsid w:val="00DC63A7"/>
    <w:rsid w:val="00DD0885"/>
    <w:rsid w:val="00DD5CA7"/>
    <w:rsid w:val="00DD76BB"/>
    <w:rsid w:val="00DE08AE"/>
    <w:rsid w:val="00DE6547"/>
    <w:rsid w:val="00DE7A70"/>
    <w:rsid w:val="00DE7DC8"/>
    <w:rsid w:val="00DF3422"/>
    <w:rsid w:val="00DF4869"/>
    <w:rsid w:val="00E0026F"/>
    <w:rsid w:val="00E11F07"/>
    <w:rsid w:val="00E12330"/>
    <w:rsid w:val="00E1268A"/>
    <w:rsid w:val="00E14930"/>
    <w:rsid w:val="00E20123"/>
    <w:rsid w:val="00E2015A"/>
    <w:rsid w:val="00E26893"/>
    <w:rsid w:val="00E37BB2"/>
    <w:rsid w:val="00E42B8A"/>
    <w:rsid w:val="00E42EB0"/>
    <w:rsid w:val="00E43C5D"/>
    <w:rsid w:val="00E44EF3"/>
    <w:rsid w:val="00E45890"/>
    <w:rsid w:val="00E46DF9"/>
    <w:rsid w:val="00E537A0"/>
    <w:rsid w:val="00E53A58"/>
    <w:rsid w:val="00E54EF4"/>
    <w:rsid w:val="00E56635"/>
    <w:rsid w:val="00E6072A"/>
    <w:rsid w:val="00E62BB2"/>
    <w:rsid w:val="00E71C7F"/>
    <w:rsid w:val="00E83145"/>
    <w:rsid w:val="00E85D84"/>
    <w:rsid w:val="00E86883"/>
    <w:rsid w:val="00E87634"/>
    <w:rsid w:val="00EA20E0"/>
    <w:rsid w:val="00EA2164"/>
    <w:rsid w:val="00EA2748"/>
    <w:rsid w:val="00EB085F"/>
    <w:rsid w:val="00EB493B"/>
    <w:rsid w:val="00EC15AE"/>
    <w:rsid w:val="00EC3984"/>
    <w:rsid w:val="00EC5A32"/>
    <w:rsid w:val="00ED0F2A"/>
    <w:rsid w:val="00ED1AD7"/>
    <w:rsid w:val="00ED7BD7"/>
    <w:rsid w:val="00EE12B0"/>
    <w:rsid w:val="00EE2502"/>
    <w:rsid w:val="00EF34B4"/>
    <w:rsid w:val="00EF66B1"/>
    <w:rsid w:val="00F04EDF"/>
    <w:rsid w:val="00F12F6D"/>
    <w:rsid w:val="00F17B98"/>
    <w:rsid w:val="00F20687"/>
    <w:rsid w:val="00F256C2"/>
    <w:rsid w:val="00F261A3"/>
    <w:rsid w:val="00F37BE2"/>
    <w:rsid w:val="00F4372F"/>
    <w:rsid w:val="00F44950"/>
    <w:rsid w:val="00F45981"/>
    <w:rsid w:val="00F47622"/>
    <w:rsid w:val="00F47B27"/>
    <w:rsid w:val="00F506BD"/>
    <w:rsid w:val="00F53BA5"/>
    <w:rsid w:val="00F61C86"/>
    <w:rsid w:val="00F64E86"/>
    <w:rsid w:val="00F660AC"/>
    <w:rsid w:val="00F677C3"/>
    <w:rsid w:val="00F70DDD"/>
    <w:rsid w:val="00F71547"/>
    <w:rsid w:val="00F731CE"/>
    <w:rsid w:val="00F74F83"/>
    <w:rsid w:val="00F75920"/>
    <w:rsid w:val="00F80153"/>
    <w:rsid w:val="00F81C50"/>
    <w:rsid w:val="00F83418"/>
    <w:rsid w:val="00F8353A"/>
    <w:rsid w:val="00F8467D"/>
    <w:rsid w:val="00F850B4"/>
    <w:rsid w:val="00F851E8"/>
    <w:rsid w:val="00F86372"/>
    <w:rsid w:val="00F86567"/>
    <w:rsid w:val="00F95819"/>
    <w:rsid w:val="00FA15D1"/>
    <w:rsid w:val="00FA30EE"/>
    <w:rsid w:val="00FA463B"/>
    <w:rsid w:val="00FA49D6"/>
    <w:rsid w:val="00FA6CB1"/>
    <w:rsid w:val="00FB06BD"/>
    <w:rsid w:val="00FB2B7A"/>
    <w:rsid w:val="00FB2CC8"/>
    <w:rsid w:val="00FB51F3"/>
    <w:rsid w:val="00FB5B2F"/>
    <w:rsid w:val="00FB7FCA"/>
    <w:rsid w:val="00FC4198"/>
    <w:rsid w:val="00FC4714"/>
    <w:rsid w:val="00FC62BC"/>
    <w:rsid w:val="00FC6D22"/>
    <w:rsid w:val="00FC7B20"/>
    <w:rsid w:val="00FD462B"/>
    <w:rsid w:val="00FD47B6"/>
    <w:rsid w:val="00FE1615"/>
    <w:rsid w:val="00FE1899"/>
    <w:rsid w:val="00FE21E2"/>
    <w:rsid w:val="00FE5476"/>
    <w:rsid w:val="00FE5F53"/>
    <w:rsid w:val="00FE6858"/>
    <w:rsid w:val="00FE7DAD"/>
    <w:rsid w:val="00FF4BA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9BF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95222"/>
    <w:pPr>
      <w:keepNext/>
      <w:numPr>
        <w:numId w:val="7"/>
      </w:numPr>
      <w:spacing w:before="240" w:after="240" w:line="276" w:lineRule="auto"/>
      <w:ind w:left="567" w:hanging="567"/>
      <w:outlineLvl w:val="0"/>
    </w:pPr>
    <w:rPr>
      <w:rFonts w:ascii="Arial" w:eastAsiaTheme="majorEastAsia" w:hAnsi="Arial" w:cs="Arial"/>
      <w:b/>
      <w:bC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18718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1871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6858"/>
    <w:pPr>
      <w:keepNext/>
      <w:keepLines/>
      <w:spacing w:before="200" w:line="2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nhideWhenUsed/>
    <w:qFormat/>
    <w:rsid w:val="00FE6858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FE6858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E6858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E6858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E6858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95222"/>
    <w:rPr>
      <w:rFonts w:ascii="Arial" w:eastAsiaTheme="majorEastAsia" w:hAnsi="Arial" w:cs="Arial"/>
      <w:b/>
      <w:bCs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187187"/>
    <w:rPr>
      <w:rFonts w:ascii="Arial" w:eastAsia="Times New Roman" w:hAnsi="Arial" w:cs="Arial"/>
      <w:b/>
      <w:bCs/>
      <w:i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87187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1871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71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871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718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87187"/>
  </w:style>
  <w:style w:type="paragraph" w:styleId="Textbubliny">
    <w:name w:val="Balloon Text"/>
    <w:basedOn w:val="Normln"/>
    <w:link w:val="TextbublinyChar"/>
    <w:uiPriority w:val="99"/>
    <w:semiHidden/>
    <w:rsid w:val="0018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18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basedOn w:val="Standardnpsmoodstavce"/>
    <w:rsid w:val="00187187"/>
  </w:style>
  <w:style w:type="paragraph" w:customStyle="1" w:styleId="CharChar1CharCharCharCharCharCharChar">
    <w:name w:val="Char Char1 Char Char Char Char Char Char Char"/>
    <w:basedOn w:val="Normln"/>
    <w:rsid w:val="0018718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187187"/>
    <w:rPr>
      <w:b/>
      <w:bCs/>
    </w:rPr>
  </w:style>
  <w:style w:type="character" w:customStyle="1" w:styleId="datecover">
    <w:name w:val="datecover"/>
    <w:basedOn w:val="Standardnpsmoodstavce"/>
    <w:rsid w:val="00187187"/>
  </w:style>
  <w:style w:type="character" w:styleId="Hypertextovodkaz">
    <w:name w:val="Hyperlink"/>
    <w:uiPriority w:val="99"/>
    <w:unhideWhenUsed/>
    <w:rsid w:val="00187187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187187"/>
    <w:pPr>
      <w:ind w:left="708"/>
    </w:pPr>
  </w:style>
  <w:style w:type="paragraph" w:customStyle="1" w:styleId="Odstavecseseznamem1">
    <w:name w:val="Odstavec se seznamem1"/>
    <w:basedOn w:val="Normln"/>
    <w:rsid w:val="001871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racovnpodklad-nzev">
    <w:name w:val="Pracovní podklad - název"/>
    <w:basedOn w:val="Normln"/>
    <w:link w:val="Pracovnpodklad-nzevChar"/>
    <w:qFormat/>
    <w:rsid w:val="00187187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187187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187187"/>
    <w:rPr>
      <w:rFonts w:ascii="Arial" w:eastAsia="Times New Roman" w:hAnsi="Arial" w:cs="Arial"/>
      <w:b/>
      <w:lang w:eastAsia="cs-CZ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187187"/>
    <w:rPr>
      <w:b/>
    </w:rPr>
  </w:style>
  <w:style w:type="character" w:customStyle="1" w:styleId="Pracovnpodklad-textChar">
    <w:name w:val="Pracovní podklad - text Char"/>
    <w:link w:val="Pracovnpodklad-text"/>
    <w:rsid w:val="00187187"/>
    <w:rPr>
      <w:rFonts w:ascii="Arial" w:eastAsia="Times New Roman" w:hAnsi="Arial" w:cs="Arial"/>
      <w:lang w:eastAsia="cs-CZ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187187"/>
    <w:rPr>
      <w:caps/>
    </w:rPr>
  </w:style>
  <w:style w:type="character" w:customStyle="1" w:styleId="Pracovnpodklad-tunChar">
    <w:name w:val="Pracovní podklad - tučně Char"/>
    <w:link w:val="Pracovnpodklad-tun"/>
    <w:rsid w:val="00187187"/>
    <w:rPr>
      <w:rFonts w:ascii="Arial" w:eastAsia="Times New Roman" w:hAnsi="Arial" w:cs="Arial"/>
      <w:b/>
      <w:lang w:eastAsia="cs-CZ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187187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187187"/>
    <w:rPr>
      <w:rFonts w:ascii="Arial" w:eastAsia="Times New Roman" w:hAnsi="Arial" w:cs="Arial"/>
      <w:caps/>
      <w:lang w:eastAsia="cs-CZ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18718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acovnpodklad-psmo14Char">
    <w:name w:val="Pracovní podklad - písmo 14 Char"/>
    <w:link w:val="Pracovnpodklad-psmo14"/>
    <w:rsid w:val="00187187"/>
    <w:rPr>
      <w:rFonts w:ascii="Arial" w:eastAsia="Times New Roman" w:hAnsi="Arial" w:cs="Arial"/>
      <w:sz w:val="28"/>
      <w:szCs w:val="28"/>
      <w:lang w:eastAsia="cs-CZ"/>
    </w:rPr>
  </w:style>
  <w:style w:type="character" w:styleId="Odkaznakoment">
    <w:name w:val="annotation reference"/>
    <w:uiPriority w:val="99"/>
    <w:rsid w:val="001871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8718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8718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1871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18718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st1">
    <w:name w:val="st1"/>
    <w:basedOn w:val="Standardnpsmoodstavce"/>
    <w:rsid w:val="00187187"/>
  </w:style>
  <w:style w:type="paragraph" w:customStyle="1" w:styleId="Standard">
    <w:name w:val="Standard"/>
    <w:rsid w:val="001871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18718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8718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87187"/>
    <w:rPr>
      <w:vertAlign w:val="superscript"/>
    </w:rPr>
  </w:style>
  <w:style w:type="table" w:styleId="Mkatabulky">
    <w:name w:val="Table Grid"/>
    <w:basedOn w:val="Normlntabulka"/>
    <w:uiPriority w:val="59"/>
    <w:rsid w:val="0018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ovodkaz">
    <w:name w:val="Internetový odkaz"/>
    <w:rsid w:val="00187187"/>
    <w:rPr>
      <w:color w:val="0000FF"/>
      <w:u w:val="single"/>
    </w:rPr>
  </w:style>
  <w:style w:type="character" w:customStyle="1" w:styleId="Ukotvenpoznmkypodarou">
    <w:name w:val="Ukotvení poznámky pod čarou"/>
    <w:rsid w:val="00187187"/>
    <w:rPr>
      <w:vertAlign w:val="superscript"/>
    </w:rPr>
  </w:style>
  <w:style w:type="paragraph" w:styleId="Normlnweb">
    <w:name w:val="Normal (Web)"/>
    <w:basedOn w:val="Normln"/>
    <w:uiPriority w:val="99"/>
    <w:rsid w:val="00187187"/>
    <w:pPr>
      <w:spacing w:before="100" w:beforeAutospacing="1" w:after="100" w:afterAutospacing="1" w:line="264" w:lineRule="auto"/>
    </w:pPr>
    <w:rPr>
      <w:rFonts w:ascii="Arial" w:hAnsi="Arial"/>
      <w:sz w:val="22"/>
    </w:rPr>
  </w:style>
  <w:style w:type="table" w:customStyle="1" w:styleId="Mkatabulky1">
    <w:name w:val="Mřížka tabulky1"/>
    <w:basedOn w:val="Normlntabulka"/>
    <w:next w:val="Mkatabulky"/>
    <w:uiPriority w:val="59"/>
    <w:rsid w:val="00187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rsid w:val="00187187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187187"/>
    <w:pPr>
      <w:spacing w:after="100"/>
      <w:ind w:left="240"/>
    </w:pPr>
  </w:style>
  <w:style w:type="character" w:customStyle="1" w:styleId="hps">
    <w:name w:val="hps"/>
    <w:basedOn w:val="Standardnpsmoodstavce"/>
    <w:rsid w:val="00187187"/>
  </w:style>
  <w:style w:type="character" w:customStyle="1" w:styleId="hpsatn">
    <w:name w:val="hps atn"/>
    <w:basedOn w:val="Standardnpsmoodstavce"/>
    <w:rsid w:val="00187187"/>
  </w:style>
  <w:style w:type="paragraph" w:customStyle="1" w:styleId="slovanodstavec">
    <w:name w:val="Číslovaný odstavec"/>
    <w:basedOn w:val="Normln"/>
    <w:link w:val="slovanodstavecChar"/>
    <w:qFormat/>
    <w:rsid w:val="00187187"/>
    <w:pPr>
      <w:numPr>
        <w:numId w:val="1"/>
      </w:numPr>
      <w:tabs>
        <w:tab w:val="left" w:pos="567"/>
      </w:tabs>
      <w:spacing w:after="200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slovanodstavecChar">
    <w:name w:val="Číslovaný odstavec Char"/>
    <w:link w:val="slovanodstavec"/>
    <w:rsid w:val="00187187"/>
    <w:rPr>
      <w:rFonts w:ascii="Arial" w:eastAsia="Calibri" w:hAnsi="Arial" w:cs="Times New Roman"/>
    </w:rPr>
  </w:style>
  <w:style w:type="paragraph" w:customStyle="1" w:styleId="r2030nelovan">
    <w:name w:val="čr2030 nečíšlovaný"/>
    <w:basedOn w:val="slovanodstavec"/>
    <w:link w:val="r2030nelovanChar"/>
    <w:qFormat/>
    <w:rsid w:val="00187187"/>
    <w:pPr>
      <w:numPr>
        <w:numId w:val="0"/>
      </w:numPr>
    </w:pPr>
    <w:rPr>
      <w:noProof/>
    </w:rPr>
  </w:style>
  <w:style w:type="character" w:customStyle="1" w:styleId="r2030nelovanChar">
    <w:name w:val="čr2030 nečíšlovaný Char"/>
    <w:link w:val="r2030nelovan"/>
    <w:rsid w:val="00187187"/>
    <w:rPr>
      <w:rFonts w:ascii="Arial" w:eastAsia="Calibri" w:hAnsi="Arial" w:cs="Times New Roman"/>
      <w:noProof/>
    </w:rPr>
  </w:style>
  <w:style w:type="paragraph" w:customStyle="1" w:styleId="normisl">
    <w:name w:val="norm čisl"/>
    <w:basedOn w:val="Normln"/>
    <w:link w:val="normislChar"/>
    <w:qFormat/>
    <w:rsid w:val="00187187"/>
    <w:pPr>
      <w:tabs>
        <w:tab w:val="left" w:pos="567"/>
      </w:tabs>
      <w:spacing w:after="200"/>
      <w:ind w:left="432" w:hanging="432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ormislChar">
    <w:name w:val="norm čisl Char"/>
    <w:basedOn w:val="Standardnpsmoodstavce"/>
    <w:link w:val="normisl"/>
    <w:rsid w:val="00187187"/>
    <w:rPr>
      <w:rFonts w:ascii="Arial" w:eastAsia="Calibri" w:hAnsi="Arial" w:cs="Times New Roman"/>
    </w:rPr>
  </w:style>
  <w:style w:type="paragraph" w:styleId="Revize">
    <w:name w:val="Revision"/>
    <w:hidden/>
    <w:uiPriority w:val="99"/>
    <w:semiHidden/>
    <w:rsid w:val="00187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qFormat/>
    <w:rsid w:val="00001E1E"/>
    <w:pPr>
      <w:jc w:val="both"/>
    </w:pPr>
    <w:rPr>
      <w:rFonts w:ascii="Calibri Light" w:eastAsia="Calibri" w:hAnsi="Calibri Light"/>
      <w:color w:val="0D0D0D" w:themeColor="text1" w:themeTint="F2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001E1E"/>
    <w:rPr>
      <w:rFonts w:ascii="Calibri Light" w:eastAsia="Calibri" w:hAnsi="Calibri Light" w:cs="Times New Roman"/>
      <w:color w:val="0D0D0D" w:themeColor="text1" w:themeTint="F2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qFormat/>
    <w:rsid w:val="00001E1E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AE4CB1"/>
    <w:rPr>
      <w:color w:val="800080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FE68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FE6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FE6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FE6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FE6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FE6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r2030cleChar">
    <w:name w:val="čr2030 cíle Char"/>
    <w:basedOn w:val="OdstavecseseznamemChar"/>
    <w:link w:val="r2030cle"/>
    <w:locked/>
    <w:rsid w:val="00FB7FCA"/>
    <w:rPr>
      <w:rFonts w:ascii="Arial" w:eastAsia="Times New Roman" w:hAnsi="Arial" w:cs="Arial"/>
      <w:b/>
      <w:noProof/>
      <w:sz w:val="24"/>
      <w:szCs w:val="24"/>
      <w:lang w:eastAsia="cs-CZ"/>
    </w:rPr>
  </w:style>
  <w:style w:type="paragraph" w:customStyle="1" w:styleId="r2030cle">
    <w:name w:val="čr2030 cíle"/>
    <w:basedOn w:val="Odstavecseseznamem"/>
    <w:link w:val="r2030cleChar"/>
    <w:qFormat/>
    <w:rsid w:val="00FB7FCA"/>
    <w:pPr>
      <w:numPr>
        <w:numId w:val="8"/>
      </w:numPr>
      <w:spacing w:before="240" w:after="360" w:line="276" w:lineRule="auto"/>
    </w:pPr>
    <w:rPr>
      <w:rFonts w:ascii="Arial" w:hAnsi="Arial" w:cs="Arial"/>
      <w:b/>
      <w:noProof/>
      <w:sz w:val="22"/>
    </w:rPr>
  </w:style>
  <w:style w:type="character" w:customStyle="1" w:styleId="odkaz-style-wrapper3">
    <w:name w:val="odkaz-style-wrapper3"/>
    <w:basedOn w:val="Standardnpsmoodstavce"/>
    <w:rsid w:val="003E18C2"/>
  </w:style>
  <w:style w:type="paragraph" w:styleId="Zkladntext">
    <w:name w:val="Body Text"/>
    <w:basedOn w:val="Normln"/>
    <w:link w:val="ZkladntextChar"/>
    <w:uiPriority w:val="99"/>
    <w:unhideWhenUsed/>
    <w:rsid w:val="002712FE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before="12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712F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B7FCA"/>
    <w:pPr>
      <w:spacing w:before="360" w:after="600"/>
      <w:contextualSpacing/>
    </w:pPr>
    <w:rPr>
      <w:rFonts w:ascii="Arial" w:eastAsia="MS Gothic" w:hAnsi="Arial" w:cs="Arial"/>
      <w:b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B7FCA"/>
    <w:rPr>
      <w:rFonts w:ascii="Arial" w:eastAsia="MS Gothic" w:hAnsi="Arial" w:cs="Arial"/>
      <w:b/>
      <w:spacing w:val="5"/>
      <w:kern w:val="28"/>
      <w:sz w:val="52"/>
      <w:szCs w:val="52"/>
    </w:rPr>
  </w:style>
  <w:style w:type="paragraph" w:customStyle="1" w:styleId="r2030podcle">
    <w:name w:val="čr2030 podcíle"/>
    <w:basedOn w:val="r2030cle"/>
    <w:link w:val="r2030podcleChar"/>
    <w:qFormat/>
    <w:rsid w:val="00B75EA2"/>
    <w:pPr>
      <w:numPr>
        <w:ilvl w:val="1"/>
      </w:numPr>
      <w:ind w:hanging="792"/>
    </w:pPr>
    <w:rPr>
      <w:b w:val="0"/>
    </w:rPr>
  </w:style>
  <w:style w:type="character" w:customStyle="1" w:styleId="r2030podcleChar">
    <w:name w:val="čr2030 podcíle Char"/>
    <w:basedOn w:val="r2030cleChar"/>
    <w:link w:val="r2030podcle"/>
    <w:rsid w:val="00B75EA2"/>
    <w:rPr>
      <w:rFonts w:ascii="Arial" w:eastAsia="Times New Roman" w:hAnsi="Arial" w:cs="Arial"/>
      <w:b w:val="0"/>
      <w:noProof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5B7F72"/>
    <w:rPr>
      <w:i/>
      <w:iCs/>
    </w:rPr>
  </w:style>
  <w:style w:type="paragraph" w:customStyle="1" w:styleId="MarginNote">
    <w:name w:val="Margin Note"/>
    <w:basedOn w:val="Normln"/>
    <w:autoRedefine/>
    <w:qFormat/>
    <w:rsid w:val="005B7F72"/>
    <w:pPr>
      <w:keepNext/>
      <w:framePr w:w="1928" w:hSpace="340" w:vSpace="181" w:wrap="around" w:vAnchor="text" w:hAnchor="page" w:x="786" w:y="1"/>
      <w:suppressAutoHyphens/>
      <w:spacing w:after="120" w:line="276" w:lineRule="auto"/>
      <w:jc w:val="right"/>
    </w:pPr>
    <w:rPr>
      <w:rFonts w:ascii="Arial Narrow" w:eastAsia="Calibri" w:hAnsi="Arial Narrow"/>
      <w:sz w:val="18"/>
      <w:szCs w:val="22"/>
      <w:lang w:eastAsia="en-US"/>
    </w:rPr>
  </w:style>
  <w:style w:type="paragraph" w:customStyle="1" w:styleId="Normln1">
    <w:name w:val="Normální1"/>
    <w:rsid w:val="005B7F7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ormlnslovanodstavce">
    <w:name w:val="Normální číslované odstavce"/>
    <w:basedOn w:val="Odstavecseseznamem"/>
    <w:link w:val="NormlnslovanodstavceChar"/>
    <w:qFormat/>
    <w:rsid w:val="005B7F72"/>
    <w:pPr>
      <w:tabs>
        <w:tab w:val="left" w:pos="567"/>
      </w:tabs>
      <w:spacing w:after="200" w:line="276" w:lineRule="auto"/>
      <w:ind w:left="0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ormlnslovanodstavceChar">
    <w:name w:val="Normální číslované odstavce Char"/>
    <w:link w:val="Normlnslovanodstavce"/>
    <w:rsid w:val="005B7F72"/>
    <w:rPr>
      <w:rFonts w:ascii="Arial" w:eastAsia="Calibri" w:hAnsi="Arial" w:cs="Times New Roman"/>
    </w:rPr>
  </w:style>
  <w:style w:type="character" w:customStyle="1" w:styleId="apple-style-span">
    <w:name w:val="apple-style-span"/>
    <w:basedOn w:val="Standardnpsmoodstavce"/>
    <w:rsid w:val="005B7F72"/>
  </w:style>
  <w:style w:type="paragraph" w:styleId="Nadpisobsahu">
    <w:name w:val="TOC Heading"/>
    <w:basedOn w:val="Nadpis1"/>
    <w:next w:val="Normln"/>
    <w:uiPriority w:val="39"/>
    <w:unhideWhenUsed/>
    <w:qFormat/>
    <w:rsid w:val="005B7F72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 w:cstheme="majorBidi"/>
      <w:color w:val="365F91" w:themeColor="accent1" w:themeShade="BF"/>
      <w:kern w:val="0"/>
      <w:szCs w:val="28"/>
      <w:lang w:val="en-US"/>
    </w:rPr>
  </w:style>
  <w:style w:type="paragraph" w:customStyle="1" w:styleId="r2030swot">
    <w:name w:val="čr2030 swot"/>
    <w:basedOn w:val="Odstavecseseznamem"/>
    <w:link w:val="r2030swotChar"/>
    <w:qFormat/>
    <w:rsid w:val="005B7F72"/>
    <w:pPr>
      <w:numPr>
        <w:numId w:val="17"/>
      </w:numPr>
      <w:spacing w:line="276" w:lineRule="auto"/>
      <w:ind w:left="284" w:hanging="284"/>
      <w:contextualSpacing/>
      <w:jc w:val="both"/>
    </w:pPr>
    <w:rPr>
      <w:rFonts w:ascii="Arial" w:hAnsi="Arial" w:cs="Arial"/>
      <w:color w:val="00000A"/>
      <w:lang w:bidi="hi-IN"/>
    </w:rPr>
  </w:style>
  <w:style w:type="character" w:customStyle="1" w:styleId="r2030swotChar">
    <w:name w:val="čr2030 swot Char"/>
    <w:basedOn w:val="OdstavecseseznamemChar"/>
    <w:link w:val="r2030swot"/>
    <w:rsid w:val="005B7F72"/>
    <w:rPr>
      <w:rFonts w:ascii="Arial" w:eastAsia="Times New Roman" w:hAnsi="Arial" w:cs="Arial"/>
      <w:color w:val="00000A"/>
      <w:sz w:val="24"/>
      <w:szCs w:val="24"/>
      <w:lang w:eastAsia="cs-CZ" w:bidi="hi-IN"/>
    </w:rPr>
  </w:style>
  <w:style w:type="paragraph" w:customStyle="1" w:styleId="Default">
    <w:name w:val="Default"/>
    <w:rsid w:val="005B7F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t-sep2">
    <w:name w:val="cit-sep2"/>
    <w:basedOn w:val="Standardnpsmoodstavce"/>
    <w:rsid w:val="005B7F72"/>
  </w:style>
  <w:style w:type="paragraph" w:customStyle="1" w:styleId="SeznamR2030">
    <w:name w:val="Seznam ČR2030"/>
    <w:basedOn w:val="Odstavecseseznamem"/>
    <w:qFormat/>
    <w:rsid w:val="005B7F72"/>
    <w:pPr>
      <w:numPr>
        <w:numId w:val="20"/>
      </w:numPr>
      <w:spacing w:after="200"/>
      <w:contextualSpacing/>
      <w:jc w:val="both"/>
    </w:pPr>
    <w:rPr>
      <w:rFonts w:ascii="Arial" w:hAnsi="Arial" w:cs="Arial"/>
      <w:color w:val="000000"/>
      <w:sz w:val="22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5B7F72"/>
  </w:style>
  <w:style w:type="paragraph" w:customStyle="1" w:styleId="H23">
    <w:name w:val="_ H_2/3"/>
    <w:basedOn w:val="Normln"/>
    <w:next w:val="Normln"/>
    <w:uiPriority w:val="99"/>
    <w:rsid w:val="005B7F72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40" w:lineRule="exact"/>
      <w:ind w:left="1267" w:right="1267" w:hanging="1267"/>
      <w:outlineLvl w:val="1"/>
    </w:pPr>
    <w:rPr>
      <w:rFonts w:eastAsia="Calibri"/>
      <w:b/>
      <w:spacing w:val="2"/>
      <w:w w:val="103"/>
      <w:kern w:val="14"/>
      <w:sz w:val="20"/>
      <w:szCs w:val="20"/>
      <w:lang w:eastAsia="en-US"/>
    </w:rPr>
  </w:style>
  <w:style w:type="paragraph" w:customStyle="1" w:styleId="H4">
    <w:name w:val="_ H_4"/>
    <w:basedOn w:val="Normln"/>
    <w:next w:val="SingleTxt"/>
    <w:uiPriority w:val="99"/>
    <w:rsid w:val="005B7F72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40" w:lineRule="exact"/>
      <w:ind w:left="1267" w:right="1267" w:hanging="1267"/>
      <w:outlineLvl w:val="3"/>
    </w:pPr>
    <w:rPr>
      <w:rFonts w:eastAsia="Calibri"/>
      <w:i/>
      <w:spacing w:val="3"/>
      <w:w w:val="103"/>
      <w:kern w:val="14"/>
      <w:sz w:val="20"/>
      <w:szCs w:val="20"/>
      <w:lang w:eastAsia="en-US"/>
    </w:rPr>
  </w:style>
  <w:style w:type="paragraph" w:customStyle="1" w:styleId="SingleTxt">
    <w:name w:val="__Single Txt"/>
    <w:basedOn w:val="Normln"/>
    <w:uiPriority w:val="99"/>
    <w:rsid w:val="005B7F7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  <w:sz w:val="20"/>
      <w:szCs w:val="20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B7F72"/>
    <w:pPr>
      <w:keepNext/>
      <w:spacing w:after="200" w:line="276" w:lineRule="auto"/>
      <w:jc w:val="both"/>
    </w:pPr>
    <w:rPr>
      <w:rFonts w:ascii="Arial" w:eastAsia="Calibri" w:hAnsi="Arial"/>
      <w:b/>
      <w:bCs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95222"/>
    <w:pPr>
      <w:keepNext/>
      <w:numPr>
        <w:numId w:val="7"/>
      </w:numPr>
      <w:spacing w:before="240" w:after="240" w:line="276" w:lineRule="auto"/>
      <w:ind w:left="567" w:hanging="567"/>
      <w:outlineLvl w:val="0"/>
    </w:pPr>
    <w:rPr>
      <w:rFonts w:ascii="Arial" w:eastAsiaTheme="majorEastAsia" w:hAnsi="Arial" w:cs="Arial"/>
      <w:b/>
      <w:bC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18718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1871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6858"/>
    <w:pPr>
      <w:keepNext/>
      <w:keepLines/>
      <w:spacing w:before="200" w:line="2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nhideWhenUsed/>
    <w:qFormat/>
    <w:rsid w:val="00FE6858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FE6858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E6858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E6858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E6858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95222"/>
    <w:rPr>
      <w:rFonts w:ascii="Arial" w:eastAsiaTheme="majorEastAsia" w:hAnsi="Arial" w:cs="Arial"/>
      <w:b/>
      <w:bCs/>
      <w:kern w:val="32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187187"/>
    <w:rPr>
      <w:rFonts w:ascii="Arial" w:eastAsia="Times New Roman" w:hAnsi="Arial" w:cs="Arial"/>
      <w:b/>
      <w:bCs/>
      <w:i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87187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1871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71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871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718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87187"/>
  </w:style>
  <w:style w:type="paragraph" w:styleId="Textbubliny">
    <w:name w:val="Balloon Text"/>
    <w:basedOn w:val="Normln"/>
    <w:link w:val="TextbublinyChar"/>
    <w:uiPriority w:val="99"/>
    <w:semiHidden/>
    <w:rsid w:val="0018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18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basedOn w:val="Standardnpsmoodstavce"/>
    <w:rsid w:val="00187187"/>
  </w:style>
  <w:style w:type="paragraph" w:customStyle="1" w:styleId="CharChar1CharCharCharCharCharCharChar">
    <w:name w:val="Char Char1 Char Char Char Char Char Char Char"/>
    <w:basedOn w:val="Normln"/>
    <w:rsid w:val="0018718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187187"/>
    <w:rPr>
      <w:b/>
      <w:bCs/>
    </w:rPr>
  </w:style>
  <w:style w:type="character" w:customStyle="1" w:styleId="datecover">
    <w:name w:val="datecover"/>
    <w:basedOn w:val="Standardnpsmoodstavce"/>
    <w:rsid w:val="00187187"/>
  </w:style>
  <w:style w:type="character" w:styleId="Hypertextovodkaz">
    <w:name w:val="Hyperlink"/>
    <w:uiPriority w:val="99"/>
    <w:unhideWhenUsed/>
    <w:rsid w:val="00187187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187187"/>
    <w:pPr>
      <w:ind w:left="708"/>
    </w:pPr>
  </w:style>
  <w:style w:type="paragraph" w:customStyle="1" w:styleId="Odstavecseseznamem1">
    <w:name w:val="Odstavec se seznamem1"/>
    <w:basedOn w:val="Normln"/>
    <w:rsid w:val="001871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racovnpodklad-nzev">
    <w:name w:val="Pracovní podklad - název"/>
    <w:basedOn w:val="Normln"/>
    <w:link w:val="Pracovnpodklad-nzevChar"/>
    <w:qFormat/>
    <w:rsid w:val="00187187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187187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187187"/>
    <w:rPr>
      <w:rFonts w:ascii="Arial" w:eastAsia="Times New Roman" w:hAnsi="Arial" w:cs="Arial"/>
      <w:b/>
      <w:lang w:eastAsia="cs-CZ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187187"/>
    <w:rPr>
      <w:b/>
    </w:rPr>
  </w:style>
  <w:style w:type="character" w:customStyle="1" w:styleId="Pracovnpodklad-textChar">
    <w:name w:val="Pracovní podklad - text Char"/>
    <w:link w:val="Pracovnpodklad-text"/>
    <w:rsid w:val="00187187"/>
    <w:rPr>
      <w:rFonts w:ascii="Arial" w:eastAsia="Times New Roman" w:hAnsi="Arial" w:cs="Arial"/>
      <w:lang w:eastAsia="cs-CZ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187187"/>
    <w:rPr>
      <w:caps/>
    </w:rPr>
  </w:style>
  <w:style w:type="character" w:customStyle="1" w:styleId="Pracovnpodklad-tunChar">
    <w:name w:val="Pracovní podklad - tučně Char"/>
    <w:link w:val="Pracovnpodklad-tun"/>
    <w:rsid w:val="00187187"/>
    <w:rPr>
      <w:rFonts w:ascii="Arial" w:eastAsia="Times New Roman" w:hAnsi="Arial" w:cs="Arial"/>
      <w:b/>
      <w:lang w:eastAsia="cs-CZ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187187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187187"/>
    <w:rPr>
      <w:rFonts w:ascii="Arial" w:eastAsia="Times New Roman" w:hAnsi="Arial" w:cs="Arial"/>
      <w:caps/>
      <w:lang w:eastAsia="cs-CZ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18718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acovnpodklad-psmo14Char">
    <w:name w:val="Pracovní podklad - písmo 14 Char"/>
    <w:link w:val="Pracovnpodklad-psmo14"/>
    <w:rsid w:val="00187187"/>
    <w:rPr>
      <w:rFonts w:ascii="Arial" w:eastAsia="Times New Roman" w:hAnsi="Arial" w:cs="Arial"/>
      <w:sz w:val="28"/>
      <w:szCs w:val="28"/>
      <w:lang w:eastAsia="cs-CZ"/>
    </w:rPr>
  </w:style>
  <w:style w:type="character" w:styleId="Odkaznakoment">
    <w:name w:val="annotation reference"/>
    <w:uiPriority w:val="99"/>
    <w:rsid w:val="001871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8718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8718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1871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18718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st1">
    <w:name w:val="st1"/>
    <w:basedOn w:val="Standardnpsmoodstavce"/>
    <w:rsid w:val="00187187"/>
  </w:style>
  <w:style w:type="paragraph" w:customStyle="1" w:styleId="Standard">
    <w:name w:val="Standard"/>
    <w:rsid w:val="001871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18718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8718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87187"/>
    <w:rPr>
      <w:vertAlign w:val="superscript"/>
    </w:rPr>
  </w:style>
  <w:style w:type="table" w:styleId="Mkatabulky">
    <w:name w:val="Table Grid"/>
    <w:basedOn w:val="Normlntabulka"/>
    <w:uiPriority w:val="59"/>
    <w:rsid w:val="0018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ovodkaz">
    <w:name w:val="Internetový odkaz"/>
    <w:rsid w:val="00187187"/>
    <w:rPr>
      <w:color w:val="0000FF"/>
      <w:u w:val="single"/>
    </w:rPr>
  </w:style>
  <w:style w:type="character" w:customStyle="1" w:styleId="Ukotvenpoznmkypodarou">
    <w:name w:val="Ukotvení poznámky pod čarou"/>
    <w:rsid w:val="00187187"/>
    <w:rPr>
      <w:vertAlign w:val="superscript"/>
    </w:rPr>
  </w:style>
  <w:style w:type="paragraph" w:styleId="Normlnweb">
    <w:name w:val="Normal (Web)"/>
    <w:basedOn w:val="Normln"/>
    <w:uiPriority w:val="99"/>
    <w:rsid w:val="00187187"/>
    <w:pPr>
      <w:spacing w:before="100" w:beforeAutospacing="1" w:after="100" w:afterAutospacing="1" w:line="264" w:lineRule="auto"/>
    </w:pPr>
    <w:rPr>
      <w:rFonts w:ascii="Arial" w:hAnsi="Arial"/>
      <w:sz w:val="22"/>
    </w:rPr>
  </w:style>
  <w:style w:type="table" w:customStyle="1" w:styleId="Mkatabulky1">
    <w:name w:val="Mřížka tabulky1"/>
    <w:basedOn w:val="Normlntabulka"/>
    <w:next w:val="Mkatabulky"/>
    <w:uiPriority w:val="59"/>
    <w:rsid w:val="00187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rsid w:val="00187187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187187"/>
    <w:pPr>
      <w:spacing w:after="100"/>
      <w:ind w:left="240"/>
    </w:pPr>
  </w:style>
  <w:style w:type="character" w:customStyle="1" w:styleId="hps">
    <w:name w:val="hps"/>
    <w:basedOn w:val="Standardnpsmoodstavce"/>
    <w:rsid w:val="00187187"/>
  </w:style>
  <w:style w:type="character" w:customStyle="1" w:styleId="hpsatn">
    <w:name w:val="hps atn"/>
    <w:basedOn w:val="Standardnpsmoodstavce"/>
    <w:rsid w:val="00187187"/>
  </w:style>
  <w:style w:type="paragraph" w:customStyle="1" w:styleId="slovanodstavec">
    <w:name w:val="Číslovaný odstavec"/>
    <w:basedOn w:val="Normln"/>
    <w:link w:val="slovanodstavecChar"/>
    <w:qFormat/>
    <w:rsid w:val="00187187"/>
    <w:pPr>
      <w:numPr>
        <w:numId w:val="1"/>
      </w:numPr>
      <w:tabs>
        <w:tab w:val="left" w:pos="567"/>
      </w:tabs>
      <w:spacing w:after="200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slovanodstavecChar">
    <w:name w:val="Číslovaný odstavec Char"/>
    <w:link w:val="slovanodstavec"/>
    <w:rsid w:val="00187187"/>
    <w:rPr>
      <w:rFonts w:ascii="Arial" w:eastAsia="Calibri" w:hAnsi="Arial" w:cs="Times New Roman"/>
    </w:rPr>
  </w:style>
  <w:style w:type="paragraph" w:customStyle="1" w:styleId="r2030nelovan">
    <w:name w:val="čr2030 nečíšlovaný"/>
    <w:basedOn w:val="slovanodstavec"/>
    <w:link w:val="r2030nelovanChar"/>
    <w:qFormat/>
    <w:rsid w:val="00187187"/>
    <w:pPr>
      <w:numPr>
        <w:numId w:val="0"/>
      </w:numPr>
    </w:pPr>
    <w:rPr>
      <w:noProof/>
    </w:rPr>
  </w:style>
  <w:style w:type="character" w:customStyle="1" w:styleId="r2030nelovanChar">
    <w:name w:val="čr2030 nečíšlovaný Char"/>
    <w:link w:val="r2030nelovan"/>
    <w:rsid w:val="00187187"/>
    <w:rPr>
      <w:rFonts w:ascii="Arial" w:eastAsia="Calibri" w:hAnsi="Arial" w:cs="Times New Roman"/>
      <w:noProof/>
    </w:rPr>
  </w:style>
  <w:style w:type="paragraph" w:customStyle="1" w:styleId="normisl">
    <w:name w:val="norm čisl"/>
    <w:basedOn w:val="Normln"/>
    <w:link w:val="normislChar"/>
    <w:qFormat/>
    <w:rsid w:val="00187187"/>
    <w:pPr>
      <w:tabs>
        <w:tab w:val="left" w:pos="567"/>
      </w:tabs>
      <w:spacing w:after="200"/>
      <w:ind w:left="432" w:hanging="432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ormislChar">
    <w:name w:val="norm čisl Char"/>
    <w:basedOn w:val="Standardnpsmoodstavce"/>
    <w:link w:val="normisl"/>
    <w:rsid w:val="00187187"/>
    <w:rPr>
      <w:rFonts w:ascii="Arial" w:eastAsia="Calibri" w:hAnsi="Arial" w:cs="Times New Roman"/>
    </w:rPr>
  </w:style>
  <w:style w:type="paragraph" w:styleId="Revize">
    <w:name w:val="Revision"/>
    <w:hidden/>
    <w:uiPriority w:val="99"/>
    <w:semiHidden/>
    <w:rsid w:val="00187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qFormat/>
    <w:rsid w:val="00001E1E"/>
    <w:pPr>
      <w:jc w:val="both"/>
    </w:pPr>
    <w:rPr>
      <w:rFonts w:ascii="Calibri Light" w:eastAsia="Calibri" w:hAnsi="Calibri Light"/>
      <w:color w:val="0D0D0D" w:themeColor="text1" w:themeTint="F2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001E1E"/>
    <w:rPr>
      <w:rFonts w:ascii="Calibri Light" w:eastAsia="Calibri" w:hAnsi="Calibri Light" w:cs="Times New Roman"/>
      <w:color w:val="0D0D0D" w:themeColor="text1" w:themeTint="F2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qFormat/>
    <w:rsid w:val="00001E1E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AE4CB1"/>
    <w:rPr>
      <w:color w:val="800080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FE68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FE6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FE6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FE6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FE6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FE6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r2030cleChar">
    <w:name w:val="čr2030 cíle Char"/>
    <w:basedOn w:val="OdstavecseseznamemChar"/>
    <w:link w:val="r2030cle"/>
    <w:locked/>
    <w:rsid w:val="00FB7FCA"/>
    <w:rPr>
      <w:rFonts w:ascii="Arial" w:eastAsia="Times New Roman" w:hAnsi="Arial" w:cs="Arial"/>
      <w:b/>
      <w:noProof/>
      <w:sz w:val="24"/>
      <w:szCs w:val="24"/>
      <w:lang w:eastAsia="cs-CZ"/>
    </w:rPr>
  </w:style>
  <w:style w:type="paragraph" w:customStyle="1" w:styleId="r2030cle">
    <w:name w:val="čr2030 cíle"/>
    <w:basedOn w:val="Odstavecseseznamem"/>
    <w:link w:val="r2030cleChar"/>
    <w:qFormat/>
    <w:rsid w:val="00FB7FCA"/>
    <w:pPr>
      <w:numPr>
        <w:numId w:val="8"/>
      </w:numPr>
      <w:spacing w:before="240" w:after="360" w:line="276" w:lineRule="auto"/>
    </w:pPr>
    <w:rPr>
      <w:rFonts w:ascii="Arial" w:hAnsi="Arial" w:cs="Arial"/>
      <w:b/>
      <w:noProof/>
      <w:sz w:val="22"/>
    </w:rPr>
  </w:style>
  <w:style w:type="character" w:customStyle="1" w:styleId="odkaz-style-wrapper3">
    <w:name w:val="odkaz-style-wrapper3"/>
    <w:basedOn w:val="Standardnpsmoodstavce"/>
    <w:rsid w:val="003E18C2"/>
  </w:style>
  <w:style w:type="paragraph" w:styleId="Zkladntext">
    <w:name w:val="Body Text"/>
    <w:basedOn w:val="Normln"/>
    <w:link w:val="ZkladntextChar"/>
    <w:uiPriority w:val="99"/>
    <w:unhideWhenUsed/>
    <w:rsid w:val="002712FE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before="12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712F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FB7FCA"/>
    <w:pPr>
      <w:spacing w:before="360" w:after="600"/>
      <w:contextualSpacing/>
    </w:pPr>
    <w:rPr>
      <w:rFonts w:ascii="Arial" w:eastAsia="MS Gothic" w:hAnsi="Arial" w:cs="Arial"/>
      <w:b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B7FCA"/>
    <w:rPr>
      <w:rFonts w:ascii="Arial" w:eastAsia="MS Gothic" w:hAnsi="Arial" w:cs="Arial"/>
      <w:b/>
      <w:spacing w:val="5"/>
      <w:kern w:val="28"/>
      <w:sz w:val="52"/>
      <w:szCs w:val="52"/>
    </w:rPr>
  </w:style>
  <w:style w:type="paragraph" w:customStyle="1" w:styleId="r2030podcle">
    <w:name w:val="čr2030 podcíle"/>
    <w:basedOn w:val="r2030cle"/>
    <w:link w:val="r2030podcleChar"/>
    <w:qFormat/>
    <w:rsid w:val="00B75EA2"/>
    <w:pPr>
      <w:numPr>
        <w:ilvl w:val="1"/>
      </w:numPr>
      <w:ind w:hanging="792"/>
    </w:pPr>
    <w:rPr>
      <w:b w:val="0"/>
    </w:rPr>
  </w:style>
  <w:style w:type="character" w:customStyle="1" w:styleId="r2030podcleChar">
    <w:name w:val="čr2030 podcíle Char"/>
    <w:basedOn w:val="r2030cleChar"/>
    <w:link w:val="r2030podcle"/>
    <w:rsid w:val="00B75EA2"/>
    <w:rPr>
      <w:rFonts w:ascii="Arial" w:eastAsia="Times New Roman" w:hAnsi="Arial" w:cs="Arial"/>
      <w:b w:val="0"/>
      <w:noProof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5B7F72"/>
    <w:rPr>
      <w:i/>
      <w:iCs/>
    </w:rPr>
  </w:style>
  <w:style w:type="paragraph" w:customStyle="1" w:styleId="MarginNote">
    <w:name w:val="Margin Note"/>
    <w:basedOn w:val="Normln"/>
    <w:autoRedefine/>
    <w:qFormat/>
    <w:rsid w:val="005B7F72"/>
    <w:pPr>
      <w:keepNext/>
      <w:framePr w:w="1928" w:hSpace="340" w:vSpace="181" w:wrap="around" w:vAnchor="text" w:hAnchor="page" w:x="786" w:y="1"/>
      <w:suppressAutoHyphens/>
      <w:spacing w:after="120" w:line="276" w:lineRule="auto"/>
      <w:jc w:val="right"/>
    </w:pPr>
    <w:rPr>
      <w:rFonts w:ascii="Arial Narrow" w:eastAsia="Calibri" w:hAnsi="Arial Narrow"/>
      <w:sz w:val="18"/>
      <w:szCs w:val="22"/>
      <w:lang w:eastAsia="en-US"/>
    </w:rPr>
  </w:style>
  <w:style w:type="paragraph" w:customStyle="1" w:styleId="Normln1">
    <w:name w:val="Normální1"/>
    <w:rsid w:val="005B7F7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ormlnslovanodstavce">
    <w:name w:val="Normální číslované odstavce"/>
    <w:basedOn w:val="Odstavecseseznamem"/>
    <w:link w:val="NormlnslovanodstavceChar"/>
    <w:qFormat/>
    <w:rsid w:val="005B7F72"/>
    <w:pPr>
      <w:tabs>
        <w:tab w:val="left" w:pos="567"/>
      </w:tabs>
      <w:spacing w:after="200" w:line="276" w:lineRule="auto"/>
      <w:ind w:left="0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ormlnslovanodstavceChar">
    <w:name w:val="Normální číslované odstavce Char"/>
    <w:link w:val="Normlnslovanodstavce"/>
    <w:rsid w:val="005B7F72"/>
    <w:rPr>
      <w:rFonts w:ascii="Arial" w:eastAsia="Calibri" w:hAnsi="Arial" w:cs="Times New Roman"/>
    </w:rPr>
  </w:style>
  <w:style w:type="character" w:customStyle="1" w:styleId="apple-style-span">
    <w:name w:val="apple-style-span"/>
    <w:basedOn w:val="Standardnpsmoodstavce"/>
    <w:rsid w:val="005B7F72"/>
  </w:style>
  <w:style w:type="paragraph" w:styleId="Nadpisobsahu">
    <w:name w:val="TOC Heading"/>
    <w:basedOn w:val="Nadpis1"/>
    <w:next w:val="Normln"/>
    <w:uiPriority w:val="39"/>
    <w:unhideWhenUsed/>
    <w:qFormat/>
    <w:rsid w:val="005B7F72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 w:cstheme="majorBidi"/>
      <w:color w:val="365F91" w:themeColor="accent1" w:themeShade="BF"/>
      <w:kern w:val="0"/>
      <w:szCs w:val="28"/>
      <w:lang w:val="en-US"/>
    </w:rPr>
  </w:style>
  <w:style w:type="paragraph" w:customStyle="1" w:styleId="r2030swot">
    <w:name w:val="čr2030 swot"/>
    <w:basedOn w:val="Odstavecseseznamem"/>
    <w:link w:val="r2030swotChar"/>
    <w:qFormat/>
    <w:rsid w:val="005B7F72"/>
    <w:pPr>
      <w:numPr>
        <w:numId w:val="17"/>
      </w:numPr>
      <w:spacing w:line="276" w:lineRule="auto"/>
      <w:ind w:left="284" w:hanging="284"/>
      <w:contextualSpacing/>
      <w:jc w:val="both"/>
    </w:pPr>
    <w:rPr>
      <w:rFonts w:ascii="Arial" w:hAnsi="Arial" w:cs="Arial"/>
      <w:color w:val="00000A"/>
      <w:lang w:bidi="hi-IN"/>
    </w:rPr>
  </w:style>
  <w:style w:type="character" w:customStyle="1" w:styleId="r2030swotChar">
    <w:name w:val="čr2030 swot Char"/>
    <w:basedOn w:val="OdstavecseseznamemChar"/>
    <w:link w:val="r2030swot"/>
    <w:rsid w:val="005B7F72"/>
    <w:rPr>
      <w:rFonts w:ascii="Arial" w:eastAsia="Times New Roman" w:hAnsi="Arial" w:cs="Arial"/>
      <w:color w:val="00000A"/>
      <w:sz w:val="24"/>
      <w:szCs w:val="24"/>
      <w:lang w:eastAsia="cs-CZ" w:bidi="hi-IN"/>
    </w:rPr>
  </w:style>
  <w:style w:type="paragraph" w:customStyle="1" w:styleId="Default">
    <w:name w:val="Default"/>
    <w:rsid w:val="005B7F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t-sep2">
    <w:name w:val="cit-sep2"/>
    <w:basedOn w:val="Standardnpsmoodstavce"/>
    <w:rsid w:val="005B7F72"/>
  </w:style>
  <w:style w:type="paragraph" w:customStyle="1" w:styleId="SeznamR2030">
    <w:name w:val="Seznam ČR2030"/>
    <w:basedOn w:val="Odstavecseseznamem"/>
    <w:qFormat/>
    <w:rsid w:val="005B7F72"/>
    <w:pPr>
      <w:numPr>
        <w:numId w:val="20"/>
      </w:numPr>
      <w:spacing w:after="200"/>
      <w:contextualSpacing/>
      <w:jc w:val="both"/>
    </w:pPr>
    <w:rPr>
      <w:rFonts w:ascii="Arial" w:hAnsi="Arial" w:cs="Arial"/>
      <w:color w:val="000000"/>
      <w:sz w:val="22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5B7F72"/>
  </w:style>
  <w:style w:type="paragraph" w:customStyle="1" w:styleId="H23">
    <w:name w:val="_ H_2/3"/>
    <w:basedOn w:val="Normln"/>
    <w:next w:val="Normln"/>
    <w:uiPriority w:val="99"/>
    <w:rsid w:val="005B7F72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40" w:lineRule="exact"/>
      <w:ind w:left="1267" w:right="1267" w:hanging="1267"/>
      <w:outlineLvl w:val="1"/>
    </w:pPr>
    <w:rPr>
      <w:rFonts w:eastAsia="Calibri"/>
      <w:b/>
      <w:spacing w:val="2"/>
      <w:w w:val="103"/>
      <w:kern w:val="14"/>
      <w:sz w:val="20"/>
      <w:szCs w:val="20"/>
      <w:lang w:eastAsia="en-US"/>
    </w:rPr>
  </w:style>
  <w:style w:type="paragraph" w:customStyle="1" w:styleId="H4">
    <w:name w:val="_ H_4"/>
    <w:basedOn w:val="Normln"/>
    <w:next w:val="SingleTxt"/>
    <w:uiPriority w:val="99"/>
    <w:rsid w:val="005B7F72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40" w:lineRule="exact"/>
      <w:ind w:left="1267" w:right="1267" w:hanging="1267"/>
      <w:outlineLvl w:val="3"/>
    </w:pPr>
    <w:rPr>
      <w:rFonts w:eastAsia="Calibri"/>
      <w:i/>
      <w:spacing w:val="3"/>
      <w:w w:val="103"/>
      <w:kern w:val="14"/>
      <w:sz w:val="20"/>
      <w:szCs w:val="20"/>
      <w:lang w:eastAsia="en-US"/>
    </w:rPr>
  </w:style>
  <w:style w:type="paragraph" w:customStyle="1" w:styleId="SingleTxt">
    <w:name w:val="__Single Txt"/>
    <w:basedOn w:val="Normln"/>
    <w:uiPriority w:val="99"/>
    <w:rsid w:val="005B7F7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  <w:sz w:val="20"/>
      <w:szCs w:val="20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5B7F72"/>
    <w:pPr>
      <w:keepNext/>
      <w:spacing w:after="200" w:line="276" w:lineRule="auto"/>
      <w:jc w:val="both"/>
    </w:pPr>
    <w:rPr>
      <w:rFonts w:ascii="Arial" w:eastAsia="Calibri" w:hAnsi="Arial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5AA4F-6FC3-4DEC-95FD-9DCCD9EC5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5540</Words>
  <Characters>32686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Haimannová</dc:creator>
  <cp:lastModifiedBy>Rudý Jakub</cp:lastModifiedBy>
  <cp:revision>12</cp:revision>
  <cp:lastPrinted>2016-11-21T06:19:00Z</cp:lastPrinted>
  <dcterms:created xsi:type="dcterms:W3CDTF">2017-03-01T14:29:00Z</dcterms:created>
  <dcterms:modified xsi:type="dcterms:W3CDTF">2017-03-07T14:30:00Z</dcterms:modified>
</cp:coreProperties>
</file>